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7E9" w:rsidRPr="00BE154A" w:rsidRDefault="00F877E9" w:rsidP="000B5B85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caps/>
        </w:rPr>
      </w:pPr>
      <w:r w:rsidRPr="00BE154A">
        <w:rPr>
          <w:caps/>
        </w:rPr>
        <w:t>міністерство ОСВІТИ І НАУКИ україни</w:t>
      </w:r>
    </w:p>
    <w:p w:rsidR="00F877E9" w:rsidRPr="00BE154A" w:rsidRDefault="00F877E9" w:rsidP="000B5B85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caps/>
        </w:rPr>
      </w:pPr>
      <w:r w:rsidRPr="00BE154A">
        <w:rPr>
          <w:caps/>
        </w:rPr>
        <w:t>уманський НАЦІОНАЛЬНИЙ університет САЛІВНИЦТВА</w:t>
      </w:r>
    </w:p>
    <w:p w:rsidR="00F877E9" w:rsidRPr="00BE154A" w:rsidRDefault="00F877E9" w:rsidP="000B5B85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caps/>
        </w:rPr>
      </w:pPr>
    </w:p>
    <w:p w:rsidR="00F877E9" w:rsidRPr="00BE154A" w:rsidRDefault="00F877E9" w:rsidP="000B5B85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caps/>
        </w:rPr>
      </w:pPr>
    </w:p>
    <w:p w:rsidR="00F877E9" w:rsidRPr="00BE154A" w:rsidRDefault="00F877E9" w:rsidP="000B5B85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</w:pPr>
      <w:r w:rsidRPr="00BE154A">
        <w:t>Кафедра генетики, селекції рослин та біотехнології</w:t>
      </w:r>
    </w:p>
    <w:p w:rsidR="00F877E9" w:rsidRPr="00BE154A" w:rsidRDefault="00F877E9" w:rsidP="000B5B85">
      <w:pPr>
        <w:widowControl w:val="0"/>
        <w:autoSpaceDE w:val="0"/>
        <w:autoSpaceDN w:val="0"/>
        <w:adjustRightInd w:val="0"/>
        <w:spacing w:line="360" w:lineRule="auto"/>
        <w:ind w:firstLine="709"/>
      </w:pPr>
    </w:p>
    <w:p w:rsidR="00F877E9" w:rsidRPr="00BE154A" w:rsidRDefault="00F877E9" w:rsidP="000B5B85">
      <w:pPr>
        <w:widowControl w:val="0"/>
        <w:autoSpaceDE w:val="0"/>
        <w:autoSpaceDN w:val="0"/>
        <w:adjustRightInd w:val="0"/>
        <w:spacing w:line="360" w:lineRule="auto"/>
        <w:ind w:firstLine="709"/>
      </w:pPr>
    </w:p>
    <w:p w:rsidR="00F877E9" w:rsidRPr="00BE154A" w:rsidRDefault="00F877E9" w:rsidP="000B5B85">
      <w:pPr>
        <w:widowControl w:val="0"/>
        <w:autoSpaceDE w:val="0"/>
        <w:autoSpaceDN w:val="0"/>
        <w:adjustRightInd w:val="0"/>
        <w:spacing w:line="360" w:lineRule="auto"/>
        <w:ind w:firstLine="709"/>
      </w:pPr>
    </w:p>
    <w:p w:rsidR="00F877E9" w:rsidRPr="00BE154A" w:rsidRDefault="00F877E9" w:rsidP="000B5B85">
      <w:pPr>
        <w:widowControl w:val="0"/>
        <w:autoSpaceDE w:val="0"/>
        <w:autoSpaceDN w:val="0"/>
        <w:adjustRightInd w:val="0"/>
        <w:spacing w:line="360" w:lineRule="auto"/>
        <w:ind w:firstLine="709"/>
      </w:pPr>
    </w:p>
    <w:p w:rsidR="00F877E9" w:rsidRPr="00BE154A" w:rsidRDefault="009B3CB4" w:rsidP="000B5B85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</w:pPr>
      <w:r w:rsidRPr="00BE154A">
        <w:t>Ж</w:t>
      </w:r>
      <w:r>
        <w:t>анна</w:t>
      </w:r>
      <w:r w:rsidRPr="00BE154A">
        <w:t xml:space="preserve"> </w:t>
      </w:r>
      <w:r w:rsidR="00F877E9" w:rsidRPr="00BE154A">
        <w:t>Н</w:t>
      </w:r>
      <w:r w:rsidRPr="00BE154A">
        <w:t>ОВАК</w:t>
      </w:r>
      <w:r>
        <w:t xml:space="preserve">, Людмила РЯБОВОЛ </w:t>
      </w:r>
    </w:p>
    <w:p w:rsidR="00F877E9" w:rsidRPr="00BE154A" w:rsidRDefault="00F877E9" w:rsidP="000B5B85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</w:pPr>
    </w:p>
    <w:p w:rsidR="005567CF" w:rsidRPr="007D1BFA" w:rsidRDefault="005567CF" w:rsidP="000B5B85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</w:pPr>
    </w:p>
    <w:p w:rsidR="005567CF" w:rsidRPr="007D1BFA" w:rsidRDefault="005567CF" w:rsidP="000B5B85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</w:pPr>
    </w:p>
    <w:p w:rsidR="005567CF" w:rsidRPr="007D1BFA" w:rsidRDefault="005567CF" w:rsidP="000B5B85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</w:pPr>
    </w:p>
    <w:p w:rsidR="00F877E9" w:rsidRPr="00BE154A" w:rsidRDefault="00F877E9" w:rsidP="000B5B85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</w:pPr>
    </w:p>
    <w:p w:rsidR="00F877E9" w:rsidRPr="00AC2870" w:rsidRDefault="00AC2870" w:rsidP="00AC2870">
      <w:pPr>
        <w:jc w:val="center"/>
        <w:rPr>
          <w:b/>
        </w:rPr>
      </w:pPr>
      <w:r w:rsidRPr="00AC2870">
        <w:rPr>
          <w:b/>
        </w:rPr>
        <w:t xml:space="preserve">ОСНОВИ </w:t>
      </w:r>
      <w:r w:rsidR="00F877E9" w:rsidRPr="00AC2870">
        <w:rPr>
          <w:b/>
        </w:rPr>
        <w:t xml:space="preserve"> </w:t>
      </w:r>
      <w:r w:rsidR="00E30C88">
        <w:rPr>
          <w:b/>
        </w:rPr>
        <w:t>ГЕНЕТИКИ</w:t>
      </w:r>
    </w:p>
    <w:p w:rsidR="00F877E9" w:rsidRPr="00BE154A" w:rsidRDefault="00F877E9" w:rsidP="000B5B85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  <w:caps/>
        </w:rPr>
      </w:pPr>
    </w:p>
    <w:p w:rsidR="00E30C88" w:rsidRDefault="00F877E9" w:rsidP="00E30C88">
      <w:pPr>
        <w:widowControl w:val="0"/>
        <w:autoSpaceDE w:val="0"/>
        <w:autoSpaceDN w:val="0"/>
        <w:adjustRightInd w:val="0"/>
        <w:spacing w:line="360" w:lineRule="auto"/>
        <w:jc w:val="center"/>
      </w:pPr>
      <w:r w:rsidRPr="00BE154A">
        <w:t>Методичні рекомендації для самостійної роботи з дисциплін «</w:t>
      </w:r>
      <w:r w:rsidR="00956C58">
        <w:t>Основи</w:t>
      </w:r>
      <w:r w:rsidR="00F631B6">
        <w:t xml:space="preserve"> генетики</w:t>
      </w:r>
      <w:r w:rsidRPr="00BE154A">
        <w:t>» для студентів денної форми навчання за спеціальн</w:t>
      </w:r>
      <w:r w:rsidR="00E30C88">
        <w:t>о</w:t>
      </w:r>
      <w:r w:rsidRPr="00BE154A">
        <w:t>ст</w:t>
      </w:r>
      <w:r w:rsidR="00E30C88">
        <w:t>ями</w:t>
      </w:r>
      <w:r w:rsidRPr="00BE154A">
        <w:t xml:space="preserve"> </w:t>
      </w:r>
      <w:r w:rsidR="00E30C88">
        <w:t xml:space="preserve"> 201 «Агрономія», 202 «Захист і карантин рослин» та 203 «Садівництво та виноградарство»  початкового рівня вищої освіти вищих аграрних закладів освіти </w:t>
      </w:r>
      <w:r w:rsidR="00E30C88">
        <w:rPr>
          <w:lang w:val="en-US"/>
        </w:rPr>
        <w:t>IV</w:t>
      </w:r>
      <w:r w:rsidR="00E30C88">
        <w:t xml:space="preserve"> рівня акредитації</w:t>
      </w:r>
    </w:p>
    <w:p w:rsidR="00F877E9" w:rsidRPr="00BE154A" w:rsidRDefault="00F877E9" w:rsidP="000B5B85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</w:pPr>
    </w:p>
    <w:p w:rsidR="00F877E9" w:rsidRPr="00BE154A" w:rsidRDefault="00F877E9" w:rsidP="000B5B85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</w:rPr>
      </w:pPr>
    </w:p>
    <w:p w:rsidR="00F877E9" w:rsidRPr="00BE154A" w:rsidRDefault="00F877E9" w:rsidP="000B5B85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</w:rPr>
      </w:pPr>
    </w:p>
    <w:p w:rsidR="00F877E9" w:rsidRPr="00BE154A" w:rsidRDefault="00F877E9" w:rsidP="000B5B85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</w:rPr>
      </w:pPr>
    </w:p>
    <w:p w:rsidR="00F877E9" w:rsidRPr="00BE154A" w:rsidRDefault="00F877E9" w:rsidP="000B5B85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</w:rPr>
      </w:pPr>
    </w:p>
    <w:p w:rsidR="00F877E9" w:rsidRDefault="00F877E9" w:rsidP="000B5B85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</w:rPr>
      </w:pPr>
    </w:p>
    <w:p w:rsidR="00F877E9" w:rsidRPr="00BE154A" w:rsidRDefault="00F877E9" w:rsidP="000B5B85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</w:rPr>
      </w:pPr>
    </w:p>
    <w:p w:rsidR="00F877E9" w:rsidRPr="00612ABF" w:rsidRDefault="00F877E9" w:rsidP="000B5B85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</w:rPr>
      </w:pPr>
      <w:r w:rsidRPr="00BE154A">
        <w:rPr>
          <w:b/>
        </w:rPr>
        <w:t>Умань – 20</w:t>
      </w:r>
      <w:r w:rsidR="006F5BBC">
        <w:rPr>
          <w:b/>
        </w:rPr>
        <w:t>2</w:t>
      </w:r>
      <w:r w:rsidR="00AC2870">
        <w:rPr>
          <w:b/>
        </w:rPr>
        <w:t>2</w:t>
      </w:r>
    </w:p>
    <w:p w:rsidR="00BD191D" w:rsidRPr="00BE154A" w:rsidRDefault="00BD191D" w:rsidP="000B5B85">
      <w:pPr>
        <w:spacing w:line="360" w:lineRule="auto"/>
        <w:ind w:firstLine="709"/>
      </w:pPr>
      <w:r w:rsidRPr="00BE154A">
        <w:br w:type="page"/>
      </w:r>
      <w:r w:rsidRPr="00BE154A">
        <w:lastRenderedPageBreak/>
        <w:t xml:space="preserve">Рецензент: доктор с.-г. наук О. І. </w:t>
      </w:r>
      <w:proofErr w:type="spellStart"/>
      <w:r w:rsidRPr="00BE154A">
        <w:t>Улянич</w:t>
      </w:r>
      <w:proofErr w:type="spellEnd"/>
      <w:r w:rsidRPr="00BE154A">
        <w:t xml:space="preserve"> (Уманський НУС)</w:t>
      </w:r>
    </w:p>
    <w:p w:rsidR="00BD191D" w:rsidRPr="00BE154A" w:rsidRDefault="00BD191D" w:rsidP="000B5B85">
      <w:pPr>
        <w:spacing w:line="360" w:lineRule="auto"/>
        <w:ind w:firstLine="709"/>
        <w:jc w:val="both"/>
      </w:pPr>
    </w:p>
    <w:p w:rsidR="00BD191D" w:rsidRPr="00BE154A" w:rsidRDefault="00BD191D" w:rsidP="000B5B8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</w:p>
    <w:p w:rsidR="00BD191D" w:rsidRPr="00BE154A" w:rsidRDefault="00BD191D" w:rsidP="000B5B8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</w:p>
    <w:p w:rsidR="00BD191D" w:rsidRPr="00BE154A" w:rsidRDefault="009B3CB4" w:rsidP="000B5B8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i/>
        </w:rPr>
      </w:pPr>
      <w:r>
        <w:t xml:space="preserve">Жанна </w:t>
      </w:r>
      <w:r w:rsidR="00D16902" w:rsidRPr="00BE154A">
        <w:t>Н</w:t>
      </w:r>
      <w:r w:rsidRPr="00BE154A">
        <w:t>ОВАК</w:t>
      </w:r>
      <w:r w:rsidR="00E30C88">
        <w:t xml:space="preserve">, </w:t>
      </w:r>
      <w:r>
        <w:t xml:space="preserve">Людмила </w:t>
      </w:r>
      <w:proofErr w:type="spellStart"/>
      <w:r w:rsidR="00E30C88">
        <w:t>Рябовол</w:t>
      </w:r>
      <w:proofErr w:type="spellEnd"/>
      <w:r w:rsidR="00E30C88">
        <w:t xml:space="preserve"> </w:t>
      </w:r>
    </w:p>
    <w:p w:rsidR="00BD191D" w:rsidRPr="00BE154A" w:rsidRDefault="00AC2870" w:rsidP="000B5B8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Основи </w:t>
      </w:r>
      <w:r w:rsidR="00E30C88">
        <w:t>генетики</w:t>
      </w:r>
    </w:p>
    <w:p w:rsidR="00BD191D" w:rsidRPr="00BE154A" w:rsidRDefault="00BD191D" w:rsidP="000B5B8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</w:p>
    <w:p w:rsidR="00BD191D" w:rsidRPr="00BE154A" w:rsidRDefault="00BD191D" w:rsidP="000B5B8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</w:p>
    <w:p w:rsidR="00BD191D" w:rsidRPr="00BE154A" w:rsidRDefault="006F5BBC" w:rsidP="006F5BB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>
        <w:t>Методичні рекомендації для самостійної роботи з дисциплін «</w:t>
      </w:r>
      <w:r w:rsidR="00AC2870">
        <w:t xml:space="preserve">Основи </w:t>
      </w:r>
      <w:r w:rsidR="00F631B6">
        <w:t xml:space="preserve"> генетики</w:t>
      </w:r>
      <w:r>
        <w:t xml:space="preserve">» для студентів денної форми навчання за спеціальністю 201 Агрономія вищих аграрних закладів освіти </w:t>
      </w:r>
      <w:r>
        <w:rPr>
          <w:lang w:val="en-US"/>
        </w:rPr>
        <w:t>IV</w:t>
      </w:r>
      <w:r>
        <w:t xml:space="preserve"> рівня акредитації</w:t>
      </w:r>
      <w:r w:rsidR="00BD191D" w:rsidRPr="00BE154A">
        <w:t>. Умань: УНУС, 20</w:t>
      </w:r>
      <w:r>
        <w:t>2</w:t>
      </w:r>
      <w:r w:rsidR="00AC2870">
        <w:t>2</w:t>
      </w:r>
      <w:r w:rsidR="00BD191D" w:rsidRPr="00BE154A">
        <w:t>. 1</w:t>
      </w:r>
      <w:r w:rsidR="00AC2870">
        <w:t>6</w:t>
      </w:r>
      <w:r w:rsidR="00BD191D" w:rsidRPr="00BE154A">
        <w:t xml:space="preserve"> с.</w:t>
      </w:r>
    </w:p>
    <w:p w:rsidR="00BD191D" w:rsidRPr="00BE154A" w:rsidRDefault="00BD191D" w:rsidP="000B5B8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</w:p>
    <w:p w:rsidR="00BD191D" w:rsidRPr="00BE154A" w:rsidRDefault="00BD191D" w:rsidP="000B5B8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</w:p>
    <w:p w:rsidR="00BD191D" w:rsidRPr="00BE154A" w:rsidRDefault="00BD191D" w:rsidP="000B5B8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</w:p>
    <w:p w:rsidR="00BD191D" w:rsidRPr="00BE154A" w:rsidRDefault="00BD191D" w:rsidP="000B5B85">
      <w:pPr>
        <w:spacing w:line="360" w:lineRule="auto"/>
        <w:ind w:firstLine="709"/>
        <w:jc w:val="both"/>
      </w:pPr>
      <w:r w:rsidRPr="00BE154A">
        <w:rPr>
          <w:b/>
        </w:rPr>
        <w:t>Рекомендовано до видання</w:t>
      </w:r>
      <w:r w:rsidRPr="00BE154A">
        <w:t xml:space="preserve"> кафедрою генетики, селекції рослин та біотехнології УНУС </w:t>
      </w:r>
      <w:r w:rsidR="00612ABF">
        <w:t>протокол №</w:t>
      </w:r>
      <w:r w:rsidR="00C0182E">
        <w:rPr>
          <w:lang w:val="ru-RU"/>
        </w:rPr>
        <w:t>1</w:t>
      </w:r>
      <w:r w:rsidR="00612ABF">
        <w:t xml:space="preserve">  від «</w:t>
      </w:r>
      <w:r w:rsidR="00C0182E">
        <w:t>31</w:t>
      </w:r>
      <w:r w:rsidR="00612ABF">
        <w:t>»</w:t>
      </w:r>
      <w:r w:rsidR="00612ABF">
        <w:rPr>
          <w:lang w:val="ru-RU"/>
        </w:rPr>
        <w:t xml:space="preserve"> </w:t>
      </w:r>
      <w:proofErr w:type="spellStart"/>
      <w:r w:rsidR="00C0182E">
        <w:rPr>
          <w:lang w:val="ru-RU"/>
        </w:rPr>
        <w:t>серпня</w:t>
      </w:r>
      <w:proofErr w:type="spellEnd"/>
      <w:r w:rsidR="00612ABF">
        <w:rPr>
          <w:lang w:val="ru-RU"/>
        </w:rPr>
        <w:t xml:space="preserve"> </w:t>
      </w:r>
      <w:r w:rsidR="00612ABF">
        <w:t>202</w:t>
      </w:r>
      <w:r w:rsidR="00AC2870">
        <w:t>2</w:t>
      </w:r>
      <w:r w:rsidR="00612ABF">
        <w:t xml:space="preserve"> р.) та методичною комісією факультету агрономії (протокол № </w:t>
      </w:r>
      <w:r w:rsidR="00C0182E">
        <w:t>1</w:t>
      </w:r>
      <w:r w:rsidR="00612ABF">
        <w:t xml:space="preserve"> від «</w:t>
      </w:r>
      <w:r w:rsidR="00C0182E">
        <w:t>31</w:t>
      </w:r>
      <w:r w:rsidR="00612ABF">
        <w:t>» лютого 202</w:t>
      </w:r>
      <w:r w:rsidR="00C0182E">
        <w:t>2</w:t>
      </w:r>
      <w:r w:rsidR="00612ABF">
        <w:t xml:space="preserve"> р.).</w:t>
      </w:r>
    </w:p>
    <w:p w:rsidR="00BD191D" w:rsidRPr="00BE154A" w:rsidRDefault="00BD191D" w:rsidP="000B5B85">
      <w:pPr>
        <w:spacing w:line="360" w:lineRule="auto"/>
        <w:ind w:firstLine="709"/>
      </w:pPr>
      <w:r w:rsidRPr="00BE154A">
        <w:br w:type="page"/>
      </w:r>
    </w:p>
    <w:p w:rsidR="008144EB" w:rsidRPr="00BE154A" w:rsidRDefault="008144EB" w:rsidP="009B444F">
      <w:pPr>
        <w:spacing w:line="360" w:lineRule="auto"/>
        <w:ind w:firstLine="709"/>
        <w:jc w:val="center"/>
        <w:rPr>
          <w:b/>
          <w:color w:val="000000"/>
        </w:rPr>
      </w:pPr>
      <w:r w:rsidRPr="00BE154A">
        <w:rPr>
          <w:b/>
          <w:color w:val="000000"/>
        </w:rPr>
        <w:lastRenderedPageBreak/>
        <w:t>ЗАГАЛЬНІ ПОЛОЖЕННЯ</w:t>
      </w:r>
    </w:p>
    <w:p w:rsidR="00C0182E" w:rsidRDefault="00C0182E" w:rsidP="009B444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4E361D">
        <w:rPr>
          <w:b/>
        </w:rPr>
        <w:t>Мета</w:t>
      </w:r>
      <w:r>
        <w:rPr>
          <w:b/>
        </w:rPr>
        <w:t xml:space="preserve"> -</w:t>
      </w:r>
      <w:r w:rsidRPr="004E361D">
        <w:rPr>
          <w:b/>
        </w:rPr>
        <w:t xml:space="preserve"> </w:t>
      </w:r>
      <w:r>
        <w:t>з’ясувати передісторію виникнення генетики як науки, познайомитись з видатними особистостями та їх надбаннями у цій галузі, отримати детальні знання про будову клітини, теорію еволюції та її основні постулати</w:t>
      </w:r>
    </w:p>
    <w:p w:rsidR="00C0182E" w:rsidRDefault="00C0182E" w:rsidP="009B444F">
      <w:pPr>
        <w:spacing w:line="360" w:lineRule="auto"/>
        <w:ind w:left="360"/>
        <w:jc w:val="both"/>
      </w:pPr>
      <w:r w:rsidRPr="001E2A18">
        <w:rPr>
          <w:b/>
        </w:rPr>
        <w:t>Завдання</w:t>
      </w:r>
      <w:r>
        <w:t>:</w:t>
      </w:r>
    </w:p>
    <w:p w:rsidR="00C0182E" w:rsidRDefault="00C0182E" w:rsidP="009B444F">
      <w:pPr>
        <w:numPr>
          <w:ilvl w:val="0"/>
          <w:numId w:val="3"/>
        </w:numPr>
        <w:spacing w:line="360" w:lineRule="auto"/>
        <w:jc w:val="both"/>
      </w:pPr>
      <w:r>
        <w:t>розуміння особливостей теоретичних основ, сутності та принципів розвитку генетики як науки та теорій, що їй передували;</w:t>
      </w:r>
    </w:p>
    <w:p w:rsidR="00C0182E" w:rsidRDefault="00C0182E" w:rsidP="009B444F">
      <w:pPr>
        <w:widowControl w:val="0"/>
        <w:numPr>
          <w:ilvl w:val="0"/>
          <w:numId w:val="3"/>
        </w:numPr>
        <w:shd w:val="clear" w:color="auto" w:fill="FFFFFF"/>
        <w:tabs>
          <w:tab w:val="left" w:pos="374"/>
          <w:tab w:val="num" w:pos="540"/>
          <w:tab w:val="left" w:pos="567"/>
        </w:tabs>
        <w:spacing w:line="360" w:lineRule="auto"/>
        <w:ind w:left="540" w:hanging="180"/>
        <w:jc w:val="both"/>
      </w:pPr>
      <w:r>
        <w:t>знання та розуміння теорії еволюції живих організмів, уміння наводити приклад;</w:t>
      </w:r>
    </w:p>
    <w:p w:rsidR="00C0182E" w:rsidRDefault="00C0182E" w:rsidP="009B444F">
      <w:pPr>
        <w:widowControl w:val="0"/>
        <w:numPr>
          <w:ilvl w:val="0"/>
          <w:numId w:val="3"/>
        </w:numPr>
        <w:shd w:val="clear" w:color="auto" w:fill="FFFFFF"/>
        <w:tabs>
          <w:tab w:val="left" w:pos="374"/>
          <w:tab w:val="num" w:pos="540"/>
          <w:tab w:val="left" w:pos="567"/>
        </w:tabs>
        <w:spacing w:line="360" w:lineRule="auto"/>
        <w:ind w:left="540" w:hanging="180"/>
        <w:jc w:val="both"/>
      </w:pPr>
      <w:r>
        <w:t>уміння застосовувати знання та розуміння функцій структурних частин клітини у передачі та збереженні спадкової інформації;</w:t>
      </w:r>
    </w:p>
    <w:p w:rsidR="00C0182E" w:rsidRDefault="00C0182E" w:rsidP="009B444F">
      <w:pPr>
        <w:widowControl w:val="0"/>
        <w:numPr>
          <w:ilvl w:val="0"/>
          <w:numId w:val="3"/>
        </w:numPr>
        <w:shd w:val="clear" w:color="auto" w:fill="FFFFFF"/>
        <w:tabs>
          <w:tab w:val="left" w:pos="374"/>
          <w:tab w:val="num" w:pos="540"/>
          <w:tab w:val="left" w:pos="567"/>
        </w:tabs>
        <w:spacing w:line="360" w:lineRule="auto"/>
        <w:ind w:left="540" w:hanging="180"/>
        <w:jc w:val="both"/>
      </w:pPr>
      <w:r>
        <w:t>навички оцінювання, інтерпретації й синтезу теоретичної інформації та практичних, виробничих і дослідних генетичних даних у галузях сільськогосподарського виробництва;</w:t>
      </w:r>
    </w:p>
    <w:p w:rsidR="00C0182E" w:rsidRDefault="00C0182E" w:rsidP="009B444F">
      <w:pPr>
        <w:widowControl w:val="0"/>
        <w:numPr>
          <w:ilvl w:val="0"/>
          <w:numId w:val="3"/>
        </w:numPr>
        <w:shd w:val="clear" w:color="auto" w:fill="FFFFFF"/>
        <w:tabs>
          <w:tab w:val="left" w:pos="374"/>
          <w:tab w:val="num" w:pos="540"/>
          <w:tab w:val="left" w:pos="567"/>
        </w:tabs>
        <w:spacing w:line="360" w:lineRule="auto"/>
        <w:ind w:left="540" w:hanging="180"/>
        <w:jc w:val="both"/>
      </w:pPr>
      <w:r>
        <w:t>уміння застосування методів статистичної обробки дослідних даних, пов’язаних з генетичними та селекційними процесами в агрономії;</w:t>
      </w:r>
    </w:p>
    <w:p w:rsidR="00C0182E" w:rsidRDefault="00C0182E" w:rsidP="009B444F">
      <w:pPr>
        <w:spacing w:line="360" w:lineRule="auto"/>
        <w:ind w:firstLine="720"/>
        <w:jc w:val="both"/>
      </w:pPr>
    </w:p>
    <w:p w:rsidR="00C0182E" w:rsidRDefault="00C0182E" w:rsidP="009B444F">
      <w:pPr>
        <w:spacing w:line="360" w:lineRule="auto"/>
        <w:ind w:firstLine="720"/>
        <w:jc w:val="both"/>
      </w:pPr>
      <w:r w:rsidRPr="001E2A18">
        <w:rPr>
          <w:b/>
        </w:rPr>
        <w:t>Інтегральна компетентн</w:t>
      </w:r>
      <w:r>
        <w:rPr>
          <w:b/>
        </w:rPr>
        <w:t>і</w:t>
      </w:r>
      <w:r w:rsidRPr="001E2A18">
        <w:rPr>
          <w:b/>
        </w:rPr>
        <w:t>ст</w:t>
      </w:r>
      <w:r>
        <w:rPr>
          <w:b/>
        </w:rPr>
        <w:t>ь</w:t>
      </w:r>
    </w:p>
    <w:p w:rsidR="00C0182E" w:rsidRDefault="00C0182E" w:rsidP="009B444F">
      <w:pPr>
        <w:spacing w:line="360" w:lineRule="auto"/>
        <w:jc w:val="both"/>
      </w:pPr>
      <w:r>
        <w:t>Знання та розуміння предметної області та розуміння професійної діяльності.</w:t>
      </w:r>
    </w:p>
    <w:p w:rsidR="00C0182E" w:rsidRDefault="00C0182E" w:rsidP="009B444F">
      <w:pPr>
        <w:spacing w:line="360" w:lineRule="auto"/>
        <w:ind w:firstLine="720"/>
        <w:jc w:val="both"/>
      </w:pPr>
    </w:p>
    <w:p w:rsidR="00C0182E" w:rsidRPr="001E2A18" w:rsidRDefault="00C0182E" w:rsidP="009B444F">
      <w:pPr>
        <w:spacing w:line="360" w:lineRule="auto"/>
        <w:jc w:val="both"/>
        <w:rPr>
          <w:b/>
        </w:rPr>
      </w:pPr>
      <w:r w:rsidRPr="001E2A18">
        <w:rPr>
          <w:b/>
        </w:rPr>
        <w:t>Фахові компетентн</w:t>
      </w:r>
      <w:r>
        <w:rPr>
          <w:b/>
        </w:rPr>
        <w:t>о</w:t>
      </w:r>
      <w:r w:rsidRPr="001E2A18">
        <w:rPr>
          <w:b/>
        </w:rPr>
        <w:t>ст</w:t>
      </w:r>
      <w:r>
        <w:rPr>
          <w:b/>
        </w:rPr>
        <w:t>і</w:t>
      </w:r>
      <w:r w:rsidRPr="001E2A18">
        <w:rPr>
          <w:b/>
        </w:rPr>
        <w:t xml:space="preserve"> </w:t>
      </w:r>
    </w:p>
    <w:p w:rsidR="00C0182E" w:rsidRDefault="00C0182E" w:rsidP="009B444F">
      <w:pPr>
        <w:numPr>
          <w:ilvl w:val="0"/>
          <w:numId w:val="5"/>
        </w:numPr>
        <w:spacing w:line="360" w:lineRule="auto"/>
        <w:jc w:val="both"/>
      </w:pPr>
      <w:r w:rsidRPr="001E2A18">
        <w:t>Базові знання зі спеціалізованих підрозділів аграрної науки</w:t>
      </w:r>
      <w:r>
        <w:t xml:space="preserve"> (1)</w:t>
      </w:r>
      <w:r w:rsidRPr="001E2A18">
        <w:t xml:space="preserve">. </w:t>
      </w:r>
    </w:p>
    <w:p w:rsidR="00C0182E" w:rsidRDefault="00C0182E" w:rsidP="009B444F">
      <w:pPr>
        <w:numPr>
          <w:ilvl w:val="0"/>
          <w:numId w:val="5"/>
        </w:numPr>
        <w:spacing w:line="360" w:lineRule="auto"/>
        <w:jc w:val="both"/>
        <w:rPr>
          <w:b/>
        </w:rPr>
      </w:pPr>
      <w:r w:rsidRPr="001E2A18">
        <w:t>Знання та розуміння основних біологічних і агротехнологічних концепцій, правил і теорій, пов’язаних з вирощуванням сільськогосподарських та інших рослин</w:t>
      </w:r>
      <w:r>
        <w:t xml:space="preserve"> (3)</w:t>
      </w:r>
      <w:r w:rsidRPr="001E2A18">
        <w:t>.</w:t>
      </w:r>
    </w:p>
    <w:p w:rsidR="00C0182E" w:rsidRDefault="00C0182E" w:rsidP="009B444F">
      <w:pPr>
        <w:spacing w:line="360" w:lineRule="auto"/>
        <w:ind w:firstLine="720"/>
        <w:jc w:val="both"/>
      </w:pPr>
    </w:p>
    <w:p w:rsidR="00C0182E" w:rsidRPr="004E361D" w:rsidRDefault="00C0182E" w:rsidP="009B444F">
      <w:pPr>
        <w:spacing w:line="360" w:lineRule="auto"/>
        <w:ind w:firstLine="720"/>
        <w:jc w:val="both"/>
      </w:pPr>
    </w:p>
    <w:p w:rsidR="00C0182E" w:rsidRDefault="00C0182E" w:rsidP="009B444F">
      <w:pPr>
        <w:spacing w:line="360" w:lineRule="auto"/>
        <w:jc w:val="both"/>
        <w:rPr>
          <w:b/>
        </w:rPr>
      </w:pPr>
      <w:r>
        <w:rPr>
          <w:b/>
        </w:rPr>
        <w:t xml:space="preserve">Програмні результати навчання: </w:t>
      </w:r>
    </w:p>
    <w:p w:rsidR="00C0182E" w:rsidRPr="0037249B" w:rsidRDefault="00C0182E" w:rsidP="009B444F">
      <w:pPr>
        <w:numPr>
          <w:ilvl w:val="0"/>
          <w:numId w:val="4"/>
        </w:numPr>
        <w:spacing w:line="360" w:lineRule="auto"/>
        <w:jc w:val="both"/>
      </w:pPr>
      <w:r w:rsidRPr="0037249B">
        <w:lastRenderedPageBreak/>
        <w:t>Демонструвати знання й розуміння фундаментальних дисциплін в обсязі, необхідному для володіння відповідними навичками в галузі агрономії.</w:t>
      </w:r>
    </w:p>
    <w:p w:rsidR="00C0182E" w:rsidRDefault="00C0182E" w:rsidP="009B444F">
      <w:pPr>
        <w:numPr>
          <w:ilvl w:val="0"/>
          <w:numId w:val="4"/>
        </w:numPr>
        <w:spacing w:line="360" w:lineRule="auto"/>
        <w:jc w:val="both"/>
      </w:pPr>
      <w:r>
        <w:t xml:space="preserve">вміння </w:t>
      </w:r>
      <w:proofErr w:type="spellStart"/>
      <w:r>
        <w:t>обгрунтувати</w:t>
      </w:r>
      <w:proofErr w:type="spellEnd"/>
      <w:r>
        <w:t xml:space="preserve"> важливість напрацювань у галузі біології, що зумовили розвиток генетики;</w:t>
      </w:r>
    </w:p>
    <w:p w:rsidR="00C0182E" w:rsidRDefault="00C0182E" w:rsidP="009B444F">
      <w:pPr>
        <w:numPr>
          <w:ilvl w:val="0"/>
          <w:numId w:val="4"/>
        </w:numPr>
        <w:spacing w:line="360" w:lineRule="auto"/>
        <w:jc w:val="both"/>
      </w:pPr>
      <w:r>
        <w:t>вміти критично аналізувати результати експериментів та теорії, що формувались впродовж історії людства щодо спадковості та мінливості живих організмів;</w:t>
      </w:r>
    </w:p>
    <w:p w:rsidR="00C0182E" w:rsidRDefault="00C0182E" w:rsidP="009B444F">
      <w:pPr>
        <w:numPr>
          <w:ilvl w:val="0"/>
          <w:numId w:val="4"/>
        </w:numPr>
        <w:spacing w:line="360" w:lineRule="auto"/>
        <w:jc w:val="both"/>
      </w:pPr>
      <w:r>
        <w:t>розуміти основні засади та причини еволюції та мікроеволюції та шляхи використання їх у діяльності людини.</w:t>
      </w:r>
    </w:p>
    <w:p w:rsidR="00C0182E" w:rsidRDefault="00C0182E" w:rsidP="009B444F">
      <w:pPr>
        <w:spacing w:line="360" w:lineRule="auto"/>
        <w:ind w:left="720"/>
        <w:jc w:val="both"/>
      </w:pPr>
    </w:p>
    <w:p w:rsidR="00C0182E" w:rsidRPr="00B42ACA" w:rsidRDefault="00C0182E" w:rsidP="009B444F">
      <w:pPr>
        <w:spacing w:line="360" w:lineRule="auto"/>
        <w:jc w:val="both"/>
      </w:pPr>
    </w:p>
    <w:p w:rsidR="00C0182E" w:rsidRDefault="00C0182E" w:rsidP="009B444F">
      <w:pPr>
        <w:spacing w:line="360" w:lineRule="auto"/>
        <w:jc w:val="both"/>
        <w:rPr>
          <w:b/>
        </w:rPr>
      </w:pPr>
    </w:p>
    <w:p w:rsidR="008144EB" w:rsidRPr="00BE154A" w:rsidRDefault="008144EB" w:rsidP="009B444F">
      <w:pPr>
        <w:spacing w:line="360" w:lineRule="auto"/>
        <w:ind w:firstLine="709"/>
        <w:jc w:val="center"/>
        <w:rPr>
          <w:b/>
          <w:color w:val="000000"/>
        </w:rPr>
      </w:pPr>
    </w:p>
    <w:p w:rsidR="00C0182E" w:rsidRPr="00C0182E" w:rsidRDefault="000B5B85" w:rsidP="009B444F">
      <w:pPr>
        <w:spacing w:line="360" w:lineRule="auto"/>
        <w:jc w:val="both"/>
      </w:pPr>
      <w:r>
        <w:rPr>
          <w:b/>
        </w:rPr>
        <w:br w:type="page"/>
      </w:r>
      <w:r w:rsidR="00C0182E" w:rsidRPr="00C0182E">
        <w:lastRenderedPageBreak/>
        <w:t xml:space="preserve">Генетика – наука про закономірності спадковості і мінливості організмів. По праву може вважатися однією з найважливіших областей біології. Слово «генетика» було уперше запропоновано 1906 року англійським ученим </w:t>
      </w:r>
      <w:proofErr w:type="spellStart"/>
      <w:r w:rsidR="00C0182E" w:rsidRPr="00C0182E">
        <w:t>Уільямом</w:t>
      </w:r>
      <w:proofErr w:type="spellEnd"/>
      <w:r w:rsidR="00C0182E" w:rsidRPr="00C0182E">
        <w:t xml:space="preserve"> </w:t>
      </w:r>
      <w:proofErr w:type="spellStart"/>
      <w:r w:rsidR="00C0182E" w:rsidRPr="00C0182E">
        <w:t>Бетсоном</w:t>
      </w:r>
      <w:proofErr w:type="spellEnd"/>
      <w:r w:rsidR="00C0182E" w:rsidRPr="00C0182E">
        <w:t xml:space="preserve">. </w:t>
      </w:r>
    </w:p>
    <w:p w:rsidR="00C0182E" w:rsidRPr="00C0182E" w:rsidRDefault="00C0182E" w:rsidP="009B444F">
      <w:pPr>
        <w:spacing w:line="360" w:lineRule="auto"/>
        <w:jc w:val="both"/>
      </w:pPr>
      <w:r w:rsidRPr="00C0182E">
        <w:t xml:space="preserve"> </w:t>
      </w:r>
    </w:p>
    <w:p w:rsidR="00C0182E" w:rsidRPr="00C0182E" w:rsidRDefault="00C0182E" w:rsidP="009B444F">
      <w:pPr>
        <w:spacing w:line="360" w:lineRule="auto"/>
        <w:jc w:val="both"/>
      </w:pPr>
      <w:r w:rsidRPr="00C0182E">
        <w:t>Перші відомості про успадкування ознак одержано із повсякденних спостережень і медичної практики. Вони містяться у працях учених, філософів та письменників давніх і середніх віків. Прості типи успадкування ознак у людини описано задовго до виникнення генетики як науки (до 1900 р.). Варіанти успадкування ознак у людини</w:t>
      </w:r>
    </w:p>
    <w:p w:rsidR="00C0182E" w:rsidRPr="00C0182E" w:rsidRDefault="00C0182E" w:rsidP="009B444F">
      <w:pPr>
        <w:spacing w:line="360" w:lineRule="auto"/>
        <w:jc w:val="both"/>
      </w:pPr>
      <w:r w:rsidRPr="00C0182E">
        <w:t>Зародження генетики можна прослідкувати ще у. У давньоіндійських епосах “</w:t>
      </w:r>
      <w:proofErr w:type="spellStart"/>
      <w:r w:rsidRPr="00C0182E">
        <w:t>Махабхарата</w:t>
      </w:r>
      <w:proofErr w:type="spellEnd"/>
      <w:r w:rsidRPr="00C0182E">
        <w:t>”, “</w:t>
      </w:r>
      <w:proofErr w:type="spellStart"/>
      <w:r w:rsidRPr="00C0182E">
        <w:t>Рамаяна</w:t>
      </w:r>
      <w:proofErr w:type="spellEnd"/>
      <w:r w:rsidRPr="00C0182E">
        <w:t xml:space="preserve">” (VI-V ст. до н.е.) висловлювались думки про наявність у живих істот спадкових властивостей, якими пояснюється схожість дітей з батьками. На Вавилонських глиняних плитках указувалися можливі риси при схрещуванні коней. </w:t>
      </w:r>
    </w:p>
    <w:p w:rsidR="00C0182E" w:rsidRPr="00C0182E" w:rsidRDefault="00C0182E" w:rsidP="009B444F">
      <w:pPr>
        <w:spacing w:line="360" w:lineRule="auto"/>
        <w:jc w:val="both"/>
      </w:pPr>
      <w:r w:rsidRPr="00C0182E">
        <w:t xml:space="preserve">У 1672 році </w:t>
      </w:r>
      <w:proofErr w:type="spellStart"/>
      <w:r w:rsidRPr="00C0182E">
        <w:t>нідерланський</w:t>
      </w:r>
      <w:proofErr w:type="spellEnd"/>
      <w:r w:rsidRPr="00C0182E">
        <w:t xml:space="preserve"> анатом і фізіолог </w:t>
      </w:r>
      <w:proofErr w:type="spellStart"/>
      <w:r w:rsidRPr="00C0182E">
        <w:t>Ретьє</w:t>
      </w:r>
      <w:proofErr w:type="spellEnd"/>
      <w:r w:rsidRPr="00C0182E">
        <w:t xml:space="preserve"> де </w:t>
      </w:r>
      <w:proofErr w:type="spellStart"/>
      <w:r w:rsidRPr="00C0182E">
        <w:t>Грааф</w:t>
      </w:r>
      <w:proofErr w:type="spellEnd"/>
      <w:r w:rsidRPr="00C0182E">
        <w:t xml:space="preserve"> описав будову </w:t>
      </w:r>
      <w:proofErr w:type="spellStart"/>
      <w:r w:rsidRPr="00C0182E">
        <w:t>філікулів</w:t>
      </w:r>
      <w:proofErr w:type="spellEnd"/>
      <w:r w:rsidRPr="00C0182E">
        <w:t xml:space="preserve">, які він помилково прийняв за яйця, що утворюються в яєчниках жіночих особин ссавців. Згодом на його честь фолікули були названі </w:t>
      </w:r>
      <w:proofErr w:type="spellStart"/>
      <w:r w:rsidRPr="00C0182E">
        <w:t>Граафовими</w:t>
      </w:r>
      <w:proofErr w:type="spellEnd"/>
      <w:r w:rsidRPr="00C0182E">
        <w:t xml:space="preserve"> пухирцями. </w:t>
      </w:r>
      <w:proofErr w:type="spellStart"/>
      <w:r w:rsidRPr="00C0182E">
        <w:t>Ретьє</w:t>
      </w:r>
      <w:proofErr w:type="spellEnd"/>
      <w:r w:rsidRPr="00C0182E">
        <w:t xml:space="preserve"> де </w:t>
      </w:r>
      <w:proofErr w:type="spellStart"/>
      <w:r w:rsidRPr="00C0182E">
        <w:t>Грааф</w:t>
      </w:r>
      <w:proofErr w:type="spellEnd"/>
      <w:r w:rsidRPr="00C0182E">
        <w:t xml:space="preserve"> (1641-1673)</w:t>
      </w:r>
    </w:p>
    <w:p w:rsidR="00C0182E" w:rsidRPr="00C0182E" w:rsidRDefault="00C0182E" w:rsidP="009B444F">
      <w:pPr>
        <w:spacing w:line="360" w:lineRule="auto"/>
        <w:jc w:val="both"/>
      </w:pPr>
      <w:r w:rsidRPr="00C0182E">
        <w:t xml:space="preserve">Перші гібридні рослини отримані Т. </w:t>
      </w:r>
      <w:proofErr w:type="spellStart"/>
      <w:r w:rsidRPr="00C0182E">
        <w:t>Ферчайлдом</w:t>
      </w:r>
      <w:proofErr w:type="spellEnd"/>
      <w:r w:rsidRPr="00C0182E">
        <w:t xml:space="preserve"> (1708) та І. </w:t>
      </w:r>
      <w:proofErr w:type="spellStart"/>
      <w:r w:rsidRPr="00C0182E">
        <w:t>Кельрейтером</w:t>
      </w:r>
      <w:proofErr w:type="spellEnd"/>
      <w:r w:rsidRPr="00C0182E">
        <w:t xml:space="preserve"> (1760-1766) у гвоздик і тютюну. У 1750 р. французький лікар П. </w:t>
      </w:r>
      <w:proofErr w:type="spellStart"/>
      <w:r w:rsidRPr="00C0182E">
        <w:t>Мопертюї</w:t>
      </w:r>
      <w:proofErr w:type="spellEnd"/>
      <w:r w:rsidRPr="00C0182E">
        <w:t xml:space="preserve"> описав характер успадкування </w:t>
      </w:r>
      <w:proofErr w:type="spellStart"/>
      <w:r w:rsidRPr="00C0182E">
        <w:t>багатопалості</w:t>
      </w:r>
      <w:proofErr w:type="spellEnd"/>
      <w:r w:rsidRPr="00C0182E">
        <w:t xml:space="preserve"> (полідактилії). Проведений ним аналіз успадкування цієї ознаки багато в чому передував відкриттю Г.Менделя. П. </w:t>
      </w:r>
      <w:proofErr w:type="spellStart"/>
      <w:r w:rsidRPr="00C0182E">
        <w:t>Мопертю</w:t>
      </w:r>
      <w:proofErr w:type="spellEnd"/>
    </w:p>
    <w:p w:rsidR="00C0182E" w:rsidRPr="00C0182E" w:rsidRDefault="00C0182E" w:rsidP="009B444F">
      <w:pPr>
        <w:spacing w:line="360" w:lineRule="auto"/>
        <w:jc w:val="both"/>
      </w:pPr>
      <w:r w:rsidRPr="00C0182E">
        <w:t xml:space="preserve">У 1799 році англійський природодослідник Т. Ендрю </w:t>
      </w:r>
      <w:proofErr w:type="spellStart"/>
      <w:r w:rsidRPr="00C0182E">
        <w:t>Найт</w:t>
      </w:r>
      <w:proofErr w:type="spellEnd"/>
      <w:r w:rsidRPr="00C0182E">
        <w:t xml:space="preserve"> </w:t>
      </w:r>
      <w:bookmarkStart w:id="0" w:name="OLE_LINK3"/>
      <w:bookmarkStart w:id="1" w:name="OLE_LINK2"/>
      <w:bookmarkStart w:id="2" w:name="OLE_LINK1"/>
      <w:r w:rsidRPr="00C0182E">
        <w:t>опублікував свої праці з гібридизації різних форм гороху і описав виявлене ним явище домінування сірого кольору насіння і пурпурового забарвлення квіток, але не усвідомив закономірностей розщеплення</w:t>
      </w:r>
      <w:bookmarkEnd w:id="0"/>
      <w:bookmarkEnd w:id="1"/>
      <w:bookmarkEnd w:id="2"/>
      <w:r w:rsidRPr="00C0182E">
        <w:t>. Різні форми гороху</w:t>
      </w:r>
    </w:p>
    <w:p w:rsidR="00C0182E" w:rsidRPr="00C0182E" w:rsidRDefault="00C0182E" w:rsidP="009B444F">
      <w:pPr>
        <w:spacing w:line="360" w:lineRule="auto"/>
        <w:jc w:val="both"/>
      </w:pPr>
      <w:r w:rsidRPr="00C0182E">
        <w:t xml:space="preserve">Французький біолог Огюст </w:t>
      </w:r>
      <w:proofErr w:type="spellStart"/>
      <w:r w:rsidRPr="00C0182E">
        <w:t>Сажре</w:t>
      </w:r>
      <w:proofErr w:type="spellEnd"/>
      <w:r w:rsidRPr="00C0182E">
        <w:t xml:space="preserve"> проводив свої дослідження на гарбузових. Він вперше в історії гібридизації почав вивчати успадкування окремих ознак. </w:t>
      </w:r>
      <w:r w:rsidRPr="00C0182E">
        <w:lastRenderedPageBreak/>
        <w:t xml:space="preserve">Схрещуючи різні форми дині, </w:t>
      </w:r>
      <w:proofErr w:type="spellStart"/>
      <w:r w:rsidRPr="00C0182E">
        <w:t>Сажре</w:t>
      </w:r>
      <w:proofErr w:type="spellEnd"/>
      <w:r w:rsidRPr="00C0182E">
        <w:t xml:space="preserve"> виділив п’ять ознак і виявив їх альтернативні стани. Вперше сформулював принцип окремих ознак і встановив стале їх успадкування. Різні сорти дині</w:t>
      </w:r>
    </w:p>
    <w:p w:rsidR="00C0182E" w:rsidRPr="00C0182E" w:rsidRDefault="00C0182E" w:rsidP="009B444F">
      <w:pPr>
        <w:spacing w:line="360" w:lineRule="auto"/>
        <w:jc w:val="both"/>
      </w:pPr>
      <w:r w:rsidRPr="00C0182E">
        <w:t>У 1814 р. Дж. Адамс опублікував працю, в якій розрізняв не спадкові й спадкові захворювання. Перші, писав він, відповідають рецесивному типу успадкування, а другі - домінантному. Дж. Адамс.</w:t>
      </w:r>
    </w:p>
    <w:p w:rsidR="00C0182E" w:rsidRPr="00C0182E" w:rsidRDefault="00C0182E" w:rsidP="009B444F">
      <w:pPr>
        <w:spacing w:line="360" w:lineRule="auto"/>
        <w:jc w:val="both"/>
      </w:pPr>
      <w:r w:rsidRPr="00C0182E">
        <w:t xml:space="preserve">Підвищену частоту спадкових сімейних захворювань в ізольованих популяціях можна пояснити інбридингом (близько родинними шлюбами). Ще за давніх часів були правильно сформовані положення медичної генетики. На період 1803-1820 рр. кілька лікарів описали тип успадкування гемофілії. Швейцарський лікар-офтальмолог Й. </w:t>
      </w:r>
      <w:proofErr w:type="spellStart"/>
      <w:r w:rsidRPr="00C0182E">
        <w:t>Горнер</w:t>
      </w:r>
      <w:proofErr w:type="spellEnd"/>
      <w:r w:rsidRPr="00C0182E">
        <w:t xml:space="preserve"> у 1876 р. описав тип успадкування дальтонізму (колірної сліпоти). Й. </w:t>
      </w:r>
      <w:proofErr w:type="spellStart"/>
      <w:r w:rsidRPr="00C0182E">
        <w:t>Горнер</w:t>
      </w:r>
      <w:proofErr w:type="spellEnd"/>
    </w:p>
    <w:p w:rsidR="00C0182E" w:rsidRPr="00C0182E" w:rsidRDefault="00C0182E" w:rsidP="009B444F">
      <w:pPr>
        <w:spacing w:line="360" w:lineRule="auto"/>
        <w:jc w:val="both"/>
      </w:pPr>
      <w:r w:rsidRPr="00C0182E">
        <w:t>Генетика людини як наука виникла завдяки працям англійського вченого Ф.</w:t>
      </w:r>
      <w:proofErr w:type="spellStart"/>
      <w:r w:rsidRPr="00C0182E">
        <w:t>Гальтона</w:t>
      </w:r>
      <w:proofErr w:type="spellEnd"/>
      <w:r w:rsidRPr="00C0182E">
        <w:t xml:space="preserve"> (1822-1911). Він вивчав успадкування розумових здібностей, обдарованості, людини. </w:t>
      </w:r>
      <w:proofErr w:type="spellStart"/>
      <w:r w:rsidRPr="00C0182E">
        <w:t>Ввважав</w:t>
      </w:r>
      <w:proofErr w:type="spellEnd"/>
      <w:r w:rsidRPr="00C0182E">
        <w:t>, що можна покращити людський рід спеціальними генетичними заходами. Створив особливий напрям генетики - євгеніку, призначення якої - вдосконалити людину. Запропонував спосіб ідентифікації людини за відбитками пальців, тобто він є засновником дактилоскопії і дерматогліфіки. Ф.</w:t>
      </w:r>
      <w:proofErr w:type="spellStart"/>
      <w:r w:rsidRPr="00C0182E">
        <w:t>Гальтон</w:t>
      </w:r>
      <w:proofErr w:type="spellEnd"/>
    </w:p>
    <w:p w:rsidR="00C0182E" w:rsidRPr="00C0182E" w:rsidRDefault="00C0182E" w:rsidP="009B444F">
      <w:pPr>
        <w:spacing w:line="360" w:lineRule="auto"/>
        <w:jc w:val="both"/>
      </w:pPr>
      <w:r w:rsidRPr="00C0182E">
        <w:t xml:space="preserve">Французький дослідник Шарль </w:t>
      </w:r>
      <w:proofErr w:type="spellStart"/>
      <w:r w:rsidRPr="00C0182E">
        <w:t>Ноден</w:t>
      </w:r>
      <w:proofErr w:type="spellEnd"/>
      <w:r w:rsidRPr="00C0182E">
        <w:t xml:space="preserve">, якого вважають попередником Менделя, протягом 1854-1861 рр. здійснив велику за обсягом роботу з міжвидової та внутрішньовидової гібридизації ряду баштанних, садових та декоративних рослин, але встановити чітко окреслені закономірності успадкування ознак він не зміг, бо аналізував гібридний матеріал за багатьма ознаками. Шарль </w:t>
      </w:r>
      <w:proofErr w:type="spellStart"/>
      <w:r w:rsidRPr="00C0182E">
        <w:t>Ноден</w:t>
      </w:r>
      <w:proofErr w:type="spellEnd"/>
    </w:p>
    <w:p w:rsidR="00C0182E" w:rsidRPr="00C0182E" w:rsidRDefault="00C0182E" w:rsidP="009B444F">
      <w:pPr>
        <w:spacing w:line="360" w:lineRule="auto"/>
        <w:jc w:val="both"/>
      </w:pPr>
      <w:r w:rsidRPr="00C0182E">
        <w:t xml:space="preserve">Встановити закономірності розщеплення у гібридів вдалося </w:t>
      </w:r>
      <w:proofErr w:type="spellStart"/>
      <w:r w:rsidRPr="00C0182E">
        <w:t>Грегору</w:t>
      </w:r>
      <w:proofErr w:type="spellEnd"/>
      <w:r w:rsidRPr="00C0182E">
        <w:t xml:space="preserve"> Менделю – австрійському натуралісту, вченому – ботаніку. Він уникав методичних помилок своїх попередників, застосувавши статистичні методи для аналізу результатів по гібридизації сортів гороху (1856-1863) . </w:t>
      </w:r>
      <w:proofErr w:type="spellStart"/>
      <w:r w:rsidRPr="00C0182E">
        <w:t>Грегор</w:t>
      </w:r>
      <w:proofErr w:type="spellEnd"/>
      <w:r w:rsidRPr="00C0182E">
        <w:t xml:space="preserve"> Мендель</w:t>
      </w:r>
    </w:p>
    <w:p w:rsidR="00C0182E" w:rsidRPr="00C0182E" w:rsidRDefault="00C0182E" w:rsidP="009B444F">
      <w:pPr>
        <w:spacing w:line="360" w:lineRule="auto"/>
        <w:jc w:val="both"/>
      </w:pPr>
      <w:proofErr w:type="spellStart"/>
      <w:r w:rsidRPr="00C0182E">
        <w:lastRenderedPageBreak/>
        <w:t>Грегор</w:t>
      </w:r>
      <w:proofErr w:type="spellEnd"/>
      <w:r w:rsidRPr="00C0182E">
        <w:t xml:space="preserve"> Мендель</w:t>
      </w:r>
    </w:p>
    <w:p w:rsidR="00C0182E" w:rsidRPr="00C0182E" w:rsidRDefault="00C0182E" w:rsidP="009B444F">
      <w:pPr>
        <w:spacing w:line="360" w:lineRule="auto"/>
        <w:jc w:val="both"/>
      </w:pPr>
      <w:r w:rsidRPr="00C0182E">
        <w:t xml:space="preserve">Народився 20 липня 1822 року у </w:t>
      </w:r>
      <w:proofErr w:type="spellStart"/>
      <w:r w:rsidRPr="00C0182E">
        <w:t>Хейнцендорфі</w:t>
      </w:r>
      <w:proofErr w:type="spellEnd"/>
      <w:r w:rsidRPr="00C0182E">
        <w:t xml:space="preserve">, що належало до Австрійської імперії (нині - село </w:t>
      </w:r>
      <w:proofErr w:type="spellStart"/>
      <w:r w:rsidRPr="00C0182E">
        <w:t>Гінчіце</w:t>
      </w:r>
      <w:proofErr w:type="spellEnd"/>
      <w:r w:rsidRPr="00C0182E">
        <w:t xml:space="preserve">, Чехія). Друга дитина в селянській родині Антона і </w:t>
      </w:r>
      <w:proofErr w:type="spellStart"/>
      <w:r w:rsidRPr="00C0182E">
        <w:t>Розіни</w:t>
      </w:r>
      <w:proofErr w:type="spellEnd"/>
      <w:r w:rsidRPr="00C0182E">
        <w:t xml:space="preserve">, де також народилися доньки Вероніка і Терезія. Мав німецько-слов'янські корені. Земля, де жила сім'я, належала роду Мендель понад століття. Сьогодні рідну домівку вченого перетворено в музей. </w:t>
      </w:r>
    </w:p>
    <w:p w:rsidR="00C0182E" w:rsidRPr="00C0182E" w:rsidRDefault="00C0182E" w:rsidP="009B444F">
      <w:pPr>
        <w:spacing w:line="360" w:lineRule="auto"/>
        <w:jc w:val="both"/>
      </w:pPr>
      <w:r w:rsidRPr="00C0182E">
        <w:t>Любов до природи виявив в ранньому віці. Захоплено підробляв садівником, займався бджільництвом. Ріс слабкою дитиною - протягом навчання часто пропускав місяці занять через хвороби.</w:t>
      </w:r>
    </w:p>
    <w:p w:rsidR="00C0182E" w:rsidRPr="00C0182E" w:rsidRDefault="00C0182E" w:rsidP="009B444F">
      <w:pPr>
        <w:spacing w:line="360" w:lineRule="auto"/>
        <w:jc w:val="both"/>
      </w:pPr>
      <w:r w:rsidRPr="00C0182E">
        <w:t xml:space="preserve">Покінчивши з освітою в сільській школі, вступив до гімназії </w:t>
      </w:r>
      <w:proofErr w:type="spellStart"/>
      <w:r w:rsidRPr="00C0182E">
        <w:t>Троппау</w:t>
      </w:r>
      <w:proofErr w:type="spellEnd"/>
      <w:r w:rsidRPr="00C0182E">
        <w:t xml:space="preserve"> (нині чеське місто </w:t>
      </w:r>
      <w:proofErr w:type="spellStart"/>
      <w:r w:rsidRPr="00C0182E">
        <w:t>Опава</w:t>
      </w:r>
      <w:proofErr w:type="spellEnd"/>
      <w:r w:rsidRPr="00C0182E">
        <w:t>), де провчився 6 класів.</w:t>
      </w:r>
    </w:p>
    <w:p w:rsidR="00C0182E" w:rsidRPr="00C0182E" w:rsidRDefault="00C0182E" w:rsidP="009B444F">
      <w:pPr>
        <w:spacing w:line="360" w:lineRule="auto"/>
        <w:jc w:val="both"/>
      </w:pPr>
      <w:r w:rsidRPr="00C0182E">
        <w:t xml:space="preserve">Потім протягом 3 років вивчав практичну та теоретичну філософію і фізику в інституті </w:t>
      </w:r>
      <w:proofErr w:type="spellStart"/>
      <w:r w:rsidRPr="00C0182E">
        <w:t>Ольмюца</w:t>
      </w:r>
      <w:proofErr w:type="spellEnd"/>
      <w:r w:rsidRPr="00C0182E">
        <w:t xml:space="preserve"> (нині чеський університет </w:t>
      </w:r>
      <w:proofErr w:type="spellStart"/>
      <w:r w:rsidRPr="00C0182E">
        <w:t>Палацкого</w:t>
      </w:r>
      <w:proofErr w:type="spellEnd"/>
      <w:r w:rsidRPr="00C0182E">
        <w:t xml:space="preserve"> в </w:t>
      </w:r>
      <w:proofErr w:type="spellStart"/>
      <w:r w:rsidRPr="00C0182E">
        <w:t>Оломоуці</w:t>
      </w:r>
      <w:proofErr w:type="spellEnd"/>
      <w:r w:rsidRPr="00C0182E">
        <w:t xml:space="preserve">). Мендель важко переносив фінансову неспроможність, тому що не міг оплачувати освіту. Щоб брат вчився далі, сестра Терезія віддала власне придане. Пізніше </w:t>
      </w:r>
      <w:proofErr w:type="spellStart"/>
      <w:r w:rsidRPr="00C0182E">
        <w:t>Грегор</w:t>
      </w:r>
      <w:proofErr w:type="spellEnd"/>
      <w:r w:rsidRPr="00C0182E">
        <w:t xml:space="preserve"> сповна повернув борг, надавши підтримку трьом племінникам - синам сестри. Двоє з юнаків під його протекторатом згодом стали докторами.</w:t>
      </w:r>
    </w:p>
    <w:p w:rsidR="00C0182E" w:rsidRPr="00C0182E" w:rsidRDefault="00C0182E" w:rsidP="009B444F">
      <w:pPr>
        <w:spacing w:line="360" w:lineRule="auto"/>
        <w:jc w:val="both"/>
      </w:pPr>
      <w:r w:rsidRPr="00C0182E">
        <w:t xml:space="preserve">У 1843-му Мендель вирішує стати ченцем. Духовні особи отримували освіту безкоштовно. За його словами, чернече життя позбавило від «вічного неспокою про засоби існування». Після постригу в </w:t>
      </w:r>
      <w:proofErr w:type="spellStart"/>
      <w:r w:rsidRPr="00C0182E">
        <w:t>августинскому</w:t>
      </w:r>
      <w:proofErr w:type="spellEnd"/>
      <w:r w:rsidRPr="00C0182E">
        <w:t xml:space="preserve">  монастирі Святого Томи в </w:t>
      </w:r>
      <w:proofErr w:type="spellStart"/>
      <w:r w:rsidRPr="00C0182E">
        <w:t>Брюнне</w:t>
      </w:r>
      <w:proofErr w:type="spellEnd"/>
      <w:r w:rsidRPr="00C0182E">
        <w:t xml:space="preserve"> (нині чеський Брно) отримав ім'я </w:t>
      </w:r>
      <w:proofErr w:type="spellStart"/>
      <w:r w:rsidRPr="00C0182E">
        <w:t>Грегор</w:t>
      </w:r>
      <w:proofErr w:type="spellEnd"/>
      <w:r w:rsidRPr="00C0182E">
        <w:t xml:space="preserve">, </w:t>
      </w:r>
      <w:proofErr w:type="spellStart"/>
      <w:r w:rsidRPr="00C0182E">
        <w:t>Грегор</w:t>
      </w:r>
      <w:proofErr w:type="spellEnd"/>
      <w:r w:rsidRPr="00C0182E">
        <w:t xml:space="preserve"> Іоганн Мендель, і відразу ж приступив до навчання в богословському інституті. У 25 років отримав сан священика.</w:t>
      </w:r>
    </w:p>
    <w:p w:rsidR="00C0182E" w:rsidRPr="00C0182E" w:rsidRDefault="00C0182E" w:rsidP="009B444F">
      <w:pPr>
        <w:spacing w:line="360" w:lineRule="auto"/>
        <w:jc w:val="both"/>
      </w:pPr>
      <w:r w:rsidRPr="00C0182E">
        <w:t xml:space="preserve">Тяга </w:t>
      </w:r>
      <w:proofErr w:type="spellStart"/>
      <w:r w:rsidRPr="00C0182E">
        <w:t>Грегора</w:t>
      </w:r>
      <w:proofErr w:type="spellEnd"/>
      <w:r w:rsidRPr="00C0182E">
        <w:t xml:space="preserve"> до знань всепоглинаюча. Невпинно читав томи наукової літератури, заміняв педагогів на уроках в місцевій школі. Чоловік мріяв скласти іспит на викладача, але провалився по геології і біології. У 1849-1851 роках викладав студентам </w:t>
      </w:r>
      <w:proofErr w:type="spellStart"/>
      <w:r w:rsidRPr="00C0182E">
        <w:t>Зноймської</w:t>
      </w:r>
      <w:proofErr w:type="spellEnd"/>
      <w:r w:rsidRPr="00C0182E">
        <w:t xml:space="preserve"> гімназії мови і математику. Пізніше переїхав до Відня, де до 1853-го сам навчався природної історії у </w:t>
      </w:r>
      <w:r w:rsidRPr="00C0182E">
        <w:lastRenderedPageBreak/>
        <w:t xml:space="preserve">Віденському університеті під патронажем ботаніка і одного з перших цитологів </w:t>
      </w:r>
      <w:proofErr w:type="spellStart"/>
      <w:r w:rsidRPr="00C0182E">
        <w:t>Франца</w:t>
      </w:r>
      <w:proofErr w:type="spellEnd"/>
      <w:r w:rsidRPr="00C0182E">
        <w:t xml:space="preserve"> </w:t>
      </w:r>
      <w:proofErr w:type="spellStart"/>
      <w:r w:rsidRPr="00C0182E">
        <w:t>Унгера</w:t>
      </w:r>
      <w:proofErr w:type="spellEnd"/>
      <w:r w:rsidRPr="00C0182E">
        <w:t xml:space="preserve"> і фізики у знаменитого Крістіана </w:t>
      </w:r>
      <w:proofErr w:type="spellStart"/>
      <w:r w:rsidRPr="00C0182E">
        <w:t>Доплера</w:t>
      </w:r>
      <w:proofErr w:type="spellEnd"/>
      <w:r w:rsidRPr="00C0182E">
        <w:t xml:space="preserve">. </w:t>
      </w:r>
    </w:p>
    <w:p w:rsidR="00C0182E" w:rsidRPr="00C0182E" w:rsidRDefault="00C0182E" w:rsidP="009B444F">
      <w:pPr>
        <w:spacing w:line="360" w:lineRule="auto"/>
        <w:jc w:val="both"/>
      </w:pPr>
      <w:r w:rsidRPr="00C0182E">
        <w:t xml:space="preserve">Після повернення в </w:t>
      </w:r>
      <w:proofErr w:type="spellStart"/>
      <w:r w:rsidRPr="00C0182E">
        <w:t>Брюнне</w:t>
      </w:r>
      <w:proofErr w:type="spellEnd"/>
      <w:r w:rsidRPr="00C0182E">
        <w:t xml:space="preserve"> викладав ці дисципліни у Вищій школі, хоч і не був дипломованим фахівцем. У 1856 знову намагався скласти іспити на педагога, але знову не здав біологію. В цьому ж році Мендель серйозно захоплюється науковими дослідами з рослинами, інтерес до гібридизації яких проявив ще у Відні. Протягом 7 років, до 1863 року, </w:t>
      </w:r>
      <w:proofErr w:type="spellStart"/>
      <w:r w:rsidRPr="00C0182E">
        <w:t>Грегор</w:t>
      </w:r>
      <w:proofErr w:type="spellEnd"/>
      <w:r w:rsidRPr="00C0182E">
        <w:t xml:space="preserve"> експериментував з горохом в монастирському саду і в ці роки зробив відкриття. </w:t>
      </w:r>
    </w:p>
    <w:p w:rsidR="00C0182E" w:rsidRPr="00C0182E" w:rsidRDefault="00C0182E" w:rsidP="009B444F">
      <w:pPr>
        <w:spacing w:line="360" w:lineRule="auto"/>
        <w:jc w:val="both"/>
      </w:pPr>
      <w:r w:rsidRPr="00C0182E">
        <w:t xml:space="preserve">Роботи по гібридизації рослин проводилися задовго до Менделя, але лише йому вдалося вивести закономірності і структурувати основні тези роботи, якими генетики будуть користуватися надалі. У більш ніж 10 тис. експериментів брали участь понад 20 різновидів гороху, що відрізнялися квітками і насінням. Титанічна праця, враховуючи, що кожну горошину потрібно оглядати вручну. Для передачі в схрещених формах лише однієї ознаки «зморщений-гладенький» </w:t>
      </w:r>
      <w:proofErr w:type="spellStart"/>
      <w:r w:rsidRPr="00C0182E">
        <w:t>Грегор</w:t>
      </w:r>
      <w:proofErr w:type="spellEnd"/>
      <w:r w:rsidRPr="00C0182E">
        <w:t xml:space="preserve"> передивився більше 7 тис. горошин, а таких ознак у роботі було 7. </w:t>
      </w:r>
    </w:p>
    <w:p w:rsidR="00C0182E" w:rsidRPr="00C0182E" w:rsidRDefault="00C0182E" w:rsidP="009B444F">
      <w:pPr>
        <w:spacing w:line="360" w:lineRule="auto"/>
        <w:jc w:val="both"/>
      </w:pPr>
      <w:r w:rsidRPr="00C0182E">
        <w:t xml:space="preserve">Отримані знання лягли в основу вчення про спадковість, на якому базується генетика. У 1865-му опублікував наукову доповідь «Досліди над рослинними гібридами» в одному з томів Товариства </w:t>
      </w:r>
      <w:proofErr w:type="spellStart"/>
      <w:r w:rsidRPr="00C0182E">
        <w:t>Брюннських</w:t>
      </w:r>
      <w:proofErr w:type="spellEnd"/>
      <w:r w:rsidRPr="00C0182E">
        <w:t xml:space="preserve"> натуралістів, де сформував основні закономірності успадкування, що увійшли в історію як закони Менделя.</w:t>
      </w:r>
    </w:p>
    <w:p w:rsidR="00C0182E" w:rsidRPr="00C0182E" w:rsidRDefault="00C0182E" w:rsidP="009B444F">
      <w:pPr>
        <w:spacing w:line="360" w:lineRule="auto"/>
        <w:jc w:val="both"/>
      </w:pPr>
      <w:r w:rsidRPr="00C0182E">
        <w:t xml:space="preserve">Узагальнено отримані ченцем відомості звучать так: </w:t>
      </w:r>
    </w:p>
    <w:p w:rsidR="00C0182E" w:rsidRPr="00C0182E" w:rsidRDefault="00C0182E" w:rsidP="009B444F">
      <w:pPr>
        <w:numPr>
          <w:ilvl w:val="0"/>
          <w:numId w:val="6"/>
        </w:numPr>
        <w:spacing w:line="360" w:lineRule="auto"/>
        <w:jc w:val="both"/>
      </w:pPr>
      <w:r w:rsidRPr="00C0182E">
        <w:t xml:space="preserve">Гібриди першого покоління однакові і мають  домінантну ознаку одного з батьків. </w:t>
      </w:r>
    </w:p>
    <w:p w:rsidR="00C0182E" w:rsidRPr="00C0182E" w:rsidRDefault="00C0182E" w:rsidP="009B444F">
      <w:pPr>
        <w:numPr>
          <w:ilvl w:val="0"/>
          <w:numId w:val="6"/>
        </w:numPr>
        <w:spacing w:line="360" w:lineRule="auto"/>
        <w:jc w:val="both"/>
      </w:pPr>
      <w:r w:rsidRPr="00C0182E">
        <w:t xml:space="preserve">Гібриди другого покоління розщеплюються, тобто діляться на тих, хто отримає домінантні ознаки батьків, і тих, хто отримав рецесивні не випадково, а в математично вираженому співвідношенні. </w:t>
      </w:r>
    </w:p>
    <w:p w:rsidR="00C0182E" w:rsidRPr="00C0182E" w:rsidRDefault="00C0182E" w:rsidP="009B444F">
      <w:pPr>
        <w:numPr>
          <w:ilvl w:val="0"/>
          <w:numId w:val="6"/>
        </w:numPr>
        <w:spacing w:line="360" w:lineRule="auto"/>
        <w:jc w:val="both"/>
      </w:pPr>
      <w:r w:rsidRPr="00C0182E">
        <w:t>Чоловічі і жіночі гамети об'єднуються випадково.</w:t>
      </w:r>
    </w:p>
    <w:p w:rsidR="00C0182E" w:rsidRPr="00C0182E" w:rsidRDefault="00C0182E" w:rsidP="009B444F">
      <w:pPr>
        <w:numPr>
          <w:ilvl w:val="0"/>
          <w:numId w:val="6"/>
        </w:numPr>
        <w:spacing w:line="360" w:lineRule="auto"/>
        <w:jc w:val="both"/>
      </w:pPr>
      <w:r w:rsidRPr="00C0182E">
        <w:t>Ознаки успадковуються незалежно один від одного</w:t>
      </w:r>
    </w:p>
    <w:p w:rsidR="00C0182E" w:rsidRPr="00C0182E" w:rsidRDefault="00C0182E" w:rsidP="009B444F">
      <w:pPr>
        <w:spacing w:line="360" w:lineRule="auto"/>
        <w:jc w:val="both"/>
      </w:pPr>
      <w:proofErr w:type="spellStart"/>
      <w:r w:rsidRPr="00C0182E">
        <w:lastRenderedPageBreak/>
        <w:t>Грегор</w:t>
      </w:r>
      <w:proofErr w:type="spellEnd"/>
      <w:r w:rsidRPr="00C0182E">
        <w:t xml:space="preserve"> був упевнений, що дослідні досягнення мали фундаментальне значення для розвитку науки, тому замовив десятки відбитків роботи і розіслав видатним ботаніків того часу. На жаль, сучасників публікація не зацікавила. Тільки професор університету в Мюнхені Карл фон </w:t>
      </w:r>
      <w:proofErr w:type="spellStart"/>
      <w:r w:rsidRPr="00C0182E">
        <w:t>Негелі</w:t>
      </w:r>
      <w:proofErr w:type="spellEnd"/>
      <w:r w:rsidRPr="00C0182E">
        <w:t xml:space="preserve"> порадив перевірити теорію на інших видах.</w:t>
      </w:r>
    </w:p>
    <w:p w:rsidR="00C0182E" w:rsidRPr="00C0182E" w:rsidRDefault="00C0182E" w:rsidP="009B444F">
      <w:pPr>
        <w:spacing w:line="360" w:lineRule="auto"/>
        <w:jc w:val="both"/>
      </w:pPr>
      <w:r w:rsidRPr="00C0182E">
        <w:t xml:space="preserve">Мендель зробив ряд експериментів зі схрещування на інших рослинах і комахах - улюблених з дитинства бджолах. На жаль, </w:t>
      </w:r>
      <w:proofErr w:type="spellStart"/>
      <w:r w:rsidRPr="00C0182E">
        <w:t>Грегора</w:t>
      </w:r>
      <w:proofErr w:type="spellEnd"/>
      <w:r w:rsidRPr="00C0182E">
        <w:t xml:space="preserve"> чекало розчарування. За збігом обставин і обраний ним вид рослини, і бджоли мали особливості процесу запліднення і могли розмножуватися партеногенезом - «незайманим шляхом». Через це дані, отримані на дослідах з горохом, не підтвердилися. Його внесок в науку оцінили набагато пізніше - на початку ХХ століття, коли в 1900 році ряд вчених незалежно один від одного озвучили постулати, виведені Менделем ще в попередньому столітті. Цей рік прийнято позначати роком народження науки генетики. </w:t>
      </w:r>
    </w:p>
    <w:p w:rsidR="00C0182E" w:rsidRPr="00C0182E" w:rsidRDefault="00C0182E" w:rsidP="009B444F">
      <w:pPr>
        <w:spacing w:line="360" w:lineRule="auto"/>
        <w:jc w:val="both"/>
      </w:pPr>
      <w:r w:rsidRPr="00C0182E">
        <w:t>Роль менделізму в ній велика.</w:t>
      </w:r>
    </w:p>
    <w:p w:rsidR="00C0182E" w:rsidRPr="00C0182E" w:rsidRDefault="00C0182E" w:rsidP="009B444F">
      <w:pPr>
        <w:spacing w:line="360" w:lineRule="auto"/>
        <w:jc w:val="both"/>
      </w:pPr>
      <w:r w:rsidRPr="00C0182E">
        <w:t xml:space="preserve">Мендель прийняв чернечий постриг у 21 рік, прийняв целібат, і поняття особистого життя для нього було відсутнє,  тому дружини та дітей у Менделя не було. У 25 років став священиком в </w:t>
      </w:r>
      <w:proofErr w:type="spellStart"/>
      <w:r w:rsidRPr="00C0182E">
        <w:t>августинскому</w:t>
      </w:r>
      <w:proofErr w:type="spellEnd"/>
      <w:r w:rsidRPr="00C0182E">
        <w:t xml:space="preserve"> монастирі Святого Томи, який був культурним і науковим центром регіону. Абат Кирило </w:t>
      </w:r>
      <w:proofErr w:type="spellStart"/>
      <w:r w:rsidRPr="00C0182E">
        <w:t>Напп</w:t>
      </w:r>
      <w:proofErr w:type="spellEnd"/>
      <w:r w:rsidRPr="00C0182E">
        <w:t xml:space="preserve"> заохочував інтерес своєї братії до науки, монахи займалися освітою школярів на навколишніх територіях. Мендель також із задоволенням вчив дітей і був улюбленим педагогом. У монастирському саду він проводив знамениті досліди по гібридизації.</w:t>
      </w:r>
    </w:p>
    <w:p w:rsidR="00C0182E" w:rsidRPr="00C0182E" w:rsidRDefault="00C0182E" w:rsidP="009B444F">
      <w:pPr>
        <w:spacing w:line="360" w:lineRule="auto"/>
        <w:jc w:val="both"/>
      </w:pPr>
      <w:r w:rsidRPr="00C0182E">
        <w:t xml:space="preserve">У 1868-му, після смерті духовного наставника </w:t>
      </w:r>
      <w:proofErr w:type="spellStart"/>
      <w:r w:rsidRPr="00C0182E">
        <w:t>Наппа</w:t>
      </w:r>
      <w:proofErr w:type="spellEnd"/>
      <w:r w:rsidRPr="00C0182E">
        <w:t xml:space="preserve">, Мендель займає пост абата </w:t>
      </w:r>
      <w:proofErr w:type="spellStart"/>
      <w:r w:rsidRPr="00C0182E">
        <w:t>Старобрненского</w:t>
      </w:r>
      <w:proofErr w:type="spellEnd"/>
      <w:r w:rsidRPr="00C0182E">
        <w:t xml:space="preserve"> монастиря. З цього ж року масштабні наукові пошуки завершилися, поступившись місцем турботам про ввірене святе місце. Пост займав до кінця життя. Абат Мендель помер в 1884-му через хронічний нефрит, у 61 рік. На місці абатства, якому служив майже 40 років, пізніше відкрили музей його імені. Могила знаходиться в Брно. Її вінчає пам'ятник зі словами, що належали ченцеві: «Мій час ще прийде».</w:t>
      </w:r>
    </w:p>
    <w:p w:rsidR="00C0182E" w:rsidRDefault="00C0182E" w:rsidP="009B444F">
      <w:pPr>
        <w:spacing w:after="200" w:line="360" w:lineRule="auto"/>
        <w:rPr>
          <w:b/>
          <w:bCs/>
        </w:rPr>
      </w:pPr>
    </w:p>
    <w:p w:rsidR="00E96075" w:rsidRDefault="00E96075" w:rsidP="00E96075">
      <w:pPr>
        <w:spacing w:after="200" w:line="360" w:lineRule="auto"/>
        <w:jc w:val="center"/>
        <w:rPr>
          <w:b/>
          <w:bCs/>
        </w:rPr>
      </w:pPr>
      <w:r>
        <w:rPr>
          <w:b/>
          <w:bCs/>
        </w:rPr>
        <w:t>СХЕМА САМОСТІЙНОЇ РОБОТИ</w:t>
      </w:r>
    </w:p>
    <w:p w:rsidR="00DE12FA" w:rsidRDefault="00DE12FA" w:rsidP="00DE12FA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Самостійна  робота студентів виконується у вигляді описового завдання. На неї виділяється </w:t>
      </w:r>
      <w:r w:rsidR="00C0182E">
        <w:rPr>
          <w:szCs w:val="24"/>
        </w:rPr>
        <w:t>70</w:t>
      </w:r>
      <w:r>
        <w:rPr>
          <w:szCs w:val="24"/>
        </w:rPr>
        <w:t xml:space="preserve"> години, тобто, на опрацювання кожної теми припадає 2 години. Кожна самостійна робота оцінюється в </w:t>
      </w:r>
      <w:r w:rsidR="00C0182E">
        <w:rPr>
          <w:szCs w:val="24"/>
        </w:rPr>
        <w:t>10</w:t>
      </w:r>
      <w:r>
        <w:rPr>
          <w:szCs w:val="24"/>
        </w:rPr>
        <w:t xml:space="preserve"> балів.</w:t>
      </w:r>
    </w:p>
    <w:p w:rsidR="00DE12FA" w:rsidRDefault="00DE12FA" w:rsidP="00E96075">
      <w:pPr>
        <w:spacing w:line="360" w:lineRule="auto"/>
        <w:ind w:firstLine="709"/>
        <w:jc w:val="both"/>
        <w:rPr>
          <w:bCs/>
        </w:rPr>
      </w:pPr>
    </w:p>
    <w:p w:rsidR="00E96075" w:rsidRDefault="00E96075" w:rsidP="00E96075">
      <w:pPr>
        <w:spacing w:line="360" w:lineRule="auto"/>
        <w:ind w:firstLine="709"/>
        <w:jc w:val="both"/>
        <w:rPr>
          <w:bCs/>
        </w:rPr>
      </w:pPr>
      <w:r>
        <w:rPr>
          <w:bCs/>
        </w:rPr>
        <w:t xml:space="preserve">За результатами опрацювання джерел наукової літератури студент готує самостійну роботу у вигляді реферату. </w:t>
      </w:r>
    </w:p>
    <w:p w:rsidR="00E96075" w:rsidRDefault="00E96075" w:rsidP="00E96075">
      <w:pPr>
        <w:spacing w:line="360" w:lineRule="auto"/>
        <w:ind w:firstLine="709"/>
        <w:jc w:val="both"/>
        <w:rPr>
          <w:bCs/>
        </w:rPr>
      </w:pPr>
      <w:r>
        <w:rPr>
          <w:bCs/>
        </w:rPr>
        <w:t>Самостійна робота складається із титульного аркуша (додаток 1), викладу основного матеріалу та списку використаної літератури.</w:t>
      </w:r>
    </w:p>
    <w:p w:rsidR="00E96075" w:rsidRDefault="00E96075" w:rsidP="00E96075">
      <w:pPr>
        <w:spacing w:line="360" w:lineRule="auto"/>
        <w:ind w:firstLine="709"/>
        <w:jc w:val="both"/>
        <w:rPr>
          <w:bCs/>
        </w:rPr>
      </w:pPr>
      <w:r>
        <w:rPr>
          <w:bCs/>
        </w:rPr>
        <w:t>Після викладу основного матеріалу розміщується список використаної літератури. Посилання на літературу робиться в тексті самостійної роботи. Список використаної літератури розміщується в порядку цитування.</w:t>
      </w:r>
    </w:p>
    <w:p w:rsidR="00E96075" w:rsidRDefault="00E96075" w:rsidP="00E96075">
      <w:pPr>
        <w:spacing w:line="360" w:lineRule="auto"/>
        <w:ind w:firstLine="709"/>
        <w:jc w:val="both"/>
        <w:rPr>
          <w:bCs/>
        </w:rPr>
      </w:pPr>
      <w:r>
        <w:rPr>
          <w:bCs/>
        </w:rPr>
        <w:t xml:space="preserve">Приклад оформлення титульного аркуша наведено в додатку 1. </w:t>
      </w:r>
    </w:p>
    <w:p w:rsidR="00DE12FA" w:rsidRDefault="00DE12FA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E96075" w:rsidRDefault="00E96075" w:rsidP="000B5B85">
      <w:pPr>
        <w:spacing w:line="360" w:lineRule="auto"/>
        <w:ind w:firstLine="709"/>
        <w:jc w:val="center"/>
        <w:rPr>
          <w:b/>
        </w:rPr>
      </w:pPr>
    </w:p>
    <w:p w:rsidR="005567CF" w:rsidRDefault="005567CF" w:rsidP="000B5B85">
      <w:pPr>
        <w:spacing w:line="360" w:lineRule="auto"/>
        <w:ind w:firstLine="709"/>
        <w:jc w:val="center"/>
        <w:rPr>
          <w:b/>
        </w:rPr>
      </w:pPr>
      <w:r>
        <w:rPr>
          <w:b/>
        </w:rPr>
        <w:t>ПЕРЕЛІК ТЕМ ДЛЯ ПІДГОТОВКИ САМОСТІЙНОЇ РОБОТИ СТУДЕНТАМИ</w:t>
      </w:r>
    </w:p>
    <w:p w:rsidR="00DE12FA" w:rsidRPr="00C0182E" w:rsidRDefault="00C0182E" w:rsidP="00C0182E">
      <w:pPr>
        <w:pStyle w:val="a5"/>
        <w:numPr>
          <w:ilvl w:val="0"/>
          <w:numId w:val="7"/>
        </w:numPr>
        <w:spacing w:line="360" w:lineRule="auto"/>
        <w:jc w:val="both"/>
        <w:rPr>
          <w:b/>
        </w:rPr>
      </w:pPr>
      <w:r w:rsidRPr="000D1C37">
        <w:rPr>
          <w:sz w:val="24"/>
        </w:rPr>
        <w:t>Стан наукових досліджень до початку ХХ сторіччя</w:t>
      </w:r>
    </w:p>
    <w:p w:rsidR="00C0182E" w:rsidRPr="00C0182E" w:rsidRDefault="00C0182E" w:rsidP="00C0182E">
      <w:pPr>
        <w:pStyle w:val="a5"/>
        <w:numPr>
          <w:ilvl w:val="0"/>
          <w:numId w:val="7"/>
        </w:numPr>
        <w:spacing w:line="360" w:lineRule="auto"/>
        <w:jc w:val="both"/>
        <w:rPr>
          <w:b/>
        </w:rPr>
      </w:pPr>
      <w:r w:rsidRPr="000D1C37">
        <w:rPr>
          <w:sz w:val="24"/>
          <w:szCs w:val="24"/>
        </w:rPr>
        <w:t>І етап розвитку генетики</w:t>
      </w:r>
    </w:p>
    <w:p w:rsidR="00C0182E" w:rsidRPr="00C0182E" w:rsidRDefault="00C0182E" w:rsidP="00C0182E">
      <w:pPr>
        <w:pStyle w:val="a5"/>
        <w:numPr>
          <w:ilvl w:val="0"/>
          <w:numId w:val="7"/>
        </w:numPr>
        <w:spacing w:line="360" w:lineRule="auto"/>
        <w:jc w:val="both"/>
        <w:rPr>
          <w:b/>
        </w:rPr>
      </w:pPr>
      <w:r w:rsidRPr="000D1C37">
        <w:rPr>
          <w:sz w:val="24"/>
          <w:szCs w:val="24"/>
        </w:rPr>
        <w:t>ІІ етап розвитку генетики</w:t>
      </w:r>
    </w:p>
    <w:p w:rsidR="00C0182E" w:rsidRPr="00C0182E" w:rsidRDefault="00C0182E" w:rsidP="00C0182E">
      <w:pPr>
        <w:pStyle w:val="a5"/>
        <w:numPr>
          <w:ilvl w:val="0"/>
          <w:numId w:val="7"/>
        </w:numPr>
        <w:spacing w:line="360" w:lineRule="auto"/>
        <w:jc w:val="both"/>
        <w:rPr>
          <w:b/>
        </w:rPr>
      </w:pPr>
      <w:r w:rsidRPr="000D1C37">
        <w:rPr>
          <w:sz w:val="24"/>
          <w:szCs w:val="24"/>
        </w:rPr>
        <w:t>ІІІ етап розвитку генетики</w:t>
      </w:r>
    </w:p>
    <w:p w:rsidR="00C0182E" w:rsidRPr="00C0182E" w:rsidRDefault="00C0182E" w:rsidP="00C0182E">
      <w:pPr>
        <w:pStyle w:val="a5"/>
        <w:numPr>
          <w:ilvl w:val="0"/>
          <w:numId w:val="7"/>
        </w:numPr>
        <w:spacing w:line="360" w:lineRule="auto"/>
        <w:jc w:val="both"/>
        <w:rPr>
          <w:b/>
        </w:rPr>
      </w:pPr>
      <w:r w:rsidRPr="000D1C37">
        <w:rPr>
          <w:sz w:val="24"/>
          <w:szCs w:val="24"/>
        </w:rPr>
        <w:t>І</w:t>
      </w:r>
      <w:r w:rsidRPr="000D1C37">
        <w:rPr>
          <w:sz w:val="24"/>
          <w:szCs w:val="24"/>
          <w:lang w:val="en-US"/>
        </w:rPr>
        <w:t>V</w:t>
      </w:r>
      <w:r w:rsidRPr="000D1C37">
        <w:rPr>
          <w:sz w:val="24"/>
          <w:szCs w:val="24"/>
        </w:rPr>
        <w:t xml:space="preserve"> етап розвитку генетики</w:t>
      </w:r>
    </w:p>
    <w:p w:rsidR="00C0182E" w:rsidRPr="00C0182E" w:rsidRDefault="00C0182E" w:rsidP="00C0182E">
      <w:pPr>
        <w:pStyle w:val="a5"/>
        <w:numPr>
          <w:ilvl w:val="0"/>
          <w:numId w:val="7"/>
        </w:numPr>
        <w:spacing w:line="360" w:lineRule="auto"/>
        <w:jc w:val="both"/>
        <w:rPr>
          <w:b/>
        </w:rPr>
      </w:pPr>
      <w:r w:rsidRPr="000D1C37">
        <w:rPr>
          <w:sz w:val="24"/>
          <w:lang w:val="en-US"/>
        </w:rPr>
        <w:t>V</w:t>
      </w:r>
      <w:r w:rsidRPr="000D1C37">
        <w:rPr>
          <w:sz w:val="24"/>
        </w:rPr>
        <w:t xml:space="preserve"> етап розвитку генетики</w:t>
      </w:r>
    </w:p>
    <w:p w:rsidR="00C0182E" w:rsidRPr="00C0182E" w:rsidRDefault="00C0182E" w:rsidP="00C0182E">
      <w:pPr>
        <w:pStyle w:val="a5"/>
        <w:numPr>
          <w:ilvl w:val="0"/>
          <w:numId w:val="7"/>
        </w:numPr>
        <w:spacing w:line="360" w:lineRule="auto"/>
        <w:jc w:val="both"/>
        <w:rPr>
          <w:b/>
        </w:rPr>
      </w:pPr>
      <w:r w:rsidRPr="000D1C37">
        <w:rPr>
          <w:sz w:val="24"/>
          <w:lang w:eastAsia="en-US"/>
        </w:rPr>
        <w:t>Ч. Дарвін</w:t>
      </w:r>
    </w:p>
    <w:p w:rsidR="00C0182E" w:rsidRPr="00C0182E" w:rsidRDefault="00C0182E" w:rsidP="00C0182E">
      <w:pPr>
        <w:pStyle w:val="a5"/>
        <w:numPr>
          <w:ilvl w:val="0"/>
          <w:numId w:val="7"/>
        </w:numPr>
        <w:spacing w:line="360" w:lineRule="auto"/>
        <w:jc w:val="both"/>
        <w:rPr>
          <w:b/>
        </w:rPr>
      </w:pPr>
      <w:r w:rsidRPr="000D1C37">
        <w:rPr>
          <w:sz w:val="24"/>
        </w:rPr>
        <w:t>Фактори спадкової мінливості</w:t>
      </w:r>
    </w:p>
    <w:p w:rsidR="00C0182E" w:rsidRPr="00C0182E" w:rsidRDefault="00C0182E" w:rsidP="00C0182E">
      <w:pPr>
        <w:pStyle w:val="a5"/>
        <w:numPr>
          <w:ilvl w:val="0"/>
          <w:numId w:val="7"/>
        </w:numPr>
        <w:spacing w:line="360" w:lineRule="auto"/>
        <w:jc w:val="both"/>
        <w:rPr>
          <w:b/>
        </w:rPr>
      </w:pPr>
      <w:r w:rsidRPr="000D1C37">
        <w:rPr>
          <w:sz w:val="24"/>
        </w:rPr>
        <w:t xml:space="preserve">Фактори </w:t>
      </w:r>
      <w:proofErr w:type="spellStart"/>
      <w:r w:rsidRPr="000D1C37">
        <w:rPr>
          <w:sz w:val="24"/>
        </w:rPr>
        <w:t>неспадкової</w:t>
      </w:r>
      <w:proofErr w:type="spellEnd"/>
      <w:r w:rsidRPr="000D1C37">
        <w:rPr>
          <w:sz w:val="24"/>
        </w:rPr>
        <w:t xml:space="preserve"> мінливості</w:t>
      </w:r>
    </w:p>
    <w:p w:rsidR="00C0182E" w:rsidRPr="00C0182E" w:rsidRDefault="00C0182E" w:rsidP="00C0182E">
      <w:pPr>
        <w:pStyle w:val="a5"/>
        <w:numPr>
          <w:ilvl w:val="0"/>
          <w:numId w:val="7"/>
        </w:numPr>
        <w:spacing w:line="360" w:lineRule="auto"/>
        <w:jc w:val="both"/>
        <w:rPr>
          <w:b/>
        </w:rPr>
      </w:pPr>
      <w:r w:rsidRPr="000D1C37">
        <w:rPr>
          <w:sz w:val="24"/>
        </w:rPr>
        <w:t>Види добору</w:t>
      </w:r>
    </w:p>
    <w:p w:rsidR="00C0182E" w:rsidRPr="00C0182E" w:rsidRDefault="00C0182E" w:rsidP="00C0182E">
      <w:pPr>
        <w:pStyle w:val="a5"/>
        <w:numPr>
          <w:ilvl w:val="0"/>
          <w:numId w:val="7"/>
        </w:numPr>
        <w:spacing w:line="360" w:lineRule="auto"/>
        <w:jc w:val="both"/>
        <w:rPr>
          <w:b/>
        </w:rPr>
      </w:pPr>
      <w:r w:rsidRPr="000D1C37">
        <w:rPr>
          <w:sz w:val="24"/>
        </w:rPr>
        <w:t>Особливості тваринної та рослинної клітини</w:t>
      </w:r>
    </w:p>
    <w:p w:rsidR="00C0182E" w:rsidRPr="00C0182E" w:rsidRDefault="00C0182E" w:rsidP="00C0182E">
      <w:pPr>
        <w:pStyle w:val="a5"/>
        <w:numPr>
          <w:ilvl w:val="0"/>
          <w:numId w:val="7"/>
        </w:numPr>
        <w:spacing w:line="360" w:lineRule="auto"/>
        <w:jc w:val="both"/>
        <w:rPr>
          <w:b/>
        </w:rPr>
      </w:pPr>
      <w:r w:rsidRPr="000D1C37">
        <w:rPr>
          <w:sz w:val="24"/>
        </w:rPr>
        <w:t>Нуклеїнові кислоти</w:t>
      </w:r>
    </w:p>
    <w:p w:rsidR="00C0182E" w:rsidRPr="00C0182E" w:rsidRDefault="00C0182E" w:rsidP="00C0182E">
      <w:pPr>
        <w:pStyle w:val="a5"/>
        <w:numPr>
          <w:ilvl w:val="0"/>
          <w:numId w:val="7"/>
        </w:numPr>
        <w:spacing w:line="360" w:lineRule="auto"/>
        <w:jc w:val="both"/>
        <w:rPr>
          <w:b/>
        </w:rPr>
      </w:pPr>
      <w:r w:rsidRPr="000D1C37">
        <w:rPr>
          <w:sz w:val="24"/>
        </w:rPr>
        <w:t>Функції ядра</w:t>
      </w:r>
    </w:p>
    <w:p w:rsidR="00C0182E" w:rsidRPr="00C0182E" w:rsidRDefault="00C0182E" w:rsidP="00C0182E">
      <w:pPr>
        <w:pStyle w:val="a5"/>
        <w:numPr>
          <w:ilvl w:val="0"/>
          <w:numId w:val="7"/>
        </w:numPr>
        <w:spacing w:line="360" w:lineRule="auto"/>
        <w:jc w:val="both"/>
        <w:rPr>
          <w:b/>
        </w:rPr>
      </w:pPr>
      <w:r w:rsidRPr="000D1C37">
        <w:rPr>
          <w:sz w:val="24"/>
        </w:rPr>
        <w:t>Функції органел</w:t>
      </w:r>
    </w:p>
    <w:p w:rsidR="00C0182E" w:rsidRPr="00C0182E" w:rsidRDefault="00C0182E" w:rsidP="00C0182E">
      <w:pPr>
        <w:pStyle w:val="a5"/>
        <w:numPr>
          <w:ilvl w:val="0"/>
          <w:numId w:val="7"/>
        </w:numPr>
        <w:spacing w:line="360" w:lineRule="auto"/>
        <w:jc w:val="both"/>
        <w:rPr>
          <w:b/>
        </w:rPr>
      </w:pPr>
      <w:r w:rsidRPr="000D1C37">
        <w:rPr>
          <w:sz w:val="24"/>
        </w:rPr>
        <w:t>Поняття та терміни, що вживаються у генетиці</w:t>
      </w:r>
    </w:p>
    <w:p w:rsidR="000B5B85" w:rsidRDefault="000B5B85" w:rsidP="000B5B85">
      <w:pPr>
        <w:spacing w:line="360" w:lineRule="auto"/>
        <w:rPr>
          <w:sz w:val="24"/>
          <w:szCs w:val="24"/>
          <w:lang w:val="ru-RU"/>
        </w:rPr>
      </w:pPr>
    </w:p>
    <w:p w:rsidR="000B5B85" w:rsidRDefault="000B5B85" w:rsidP="000B5B85">
      <w:pPr>
        <w:spacing w:after="200" w:line="360" w:lineRule="auto"/>
        <w:rPr>
          <w:b/>
          <w:bCs/>
        </w:rPr>
      </w:pPr>
      <w:r>
        <w:rPr>
          <w:b/>
          <w:bCs/>
        </w:rPr>
        <w:br w:type="page"/>
      </w:r>
    </w:p>
    <w:p w:rsidR="000B5B85" w:rsidRDefault="000B5B85" w:rsidP="000B5B85">
      <w:pPr>
        <w:spacing w:after="200" w:line="360" w:lineRule="auto"/>
        <w:jc w:val="right"/>
        <w:rPr>
          <w:bCs/>
          <w:i/>
        </w:rPr>
      </w:pPr>
      <w:r>
        <w:rPr>
          <w:bCs/>
          <w:i/>
        </w:rPr>
        <w:lastRenderedPageBreak/>
        <w:t>Додаток 1</w:t>
      </w:r>
    </w:p>
    <w:p w:rsidR="000B5B85" w:rsidRDefault="000B5B85" w:rsidP="000B5B85">
      <w:pPr>
        <w:pStyle w:val="2"/>
        <w:spacing w:after="0" w:line="360" w:lineRule="auto"/>
        <w:ind w:left="0"/>
        <w:jc w:val="center"/>
        <w:rPr>
          <w:caps/>
          <w:sz w:val="24"/>
          <w:lang w:val="ru-RU"/>
        </w:rPr>
      </w:pPr>
      <w:r>
        <w:rPr>
          <w:caps/>
          <w:sz w:val="24"/>
        </w:rPr>
        <w:t>міністерство ОСВІТИ І НАУКИ україни</w:t>
      </w:r>
    </w:p>
    <w:p w:rsidR="000B5B85" w:rsidRDefault="000B5B85" w:rsidP="000B5B85">
      <w:pPr>
        <w:pStyle w:val="2"/>
        <w:spacing w:after="0" w:line="360" w:lineRule="auto"/>
        <w:ind w:left="0"/>
        <w:jc w:val="center"/>
        <w:rPr>
          <w:caps/>
          <w:sz w:val="24"/>
        </w:rPr>
      </w:pPr>
      <w:r>
        <w:rPr>
          <w:caps/>
          <w:sz w:val="24"/>
        </w:rPr>
        <w:t>уманський національний університет садівництва</w:t>
      </w:r>
    </w:p>
    <w:p w:rsidR="000B5B85" w:rsidRDefault="000B5B85" w:rsidP="000B5B85">
      <w:pPr>
        <w:spacing w:line="360" w:lineRule="auto"/>
        <w:rPr>
          <w:sz w:val="22"/>
        </w:rPr>
      </w:pPr>
    </w:p>
    <w:p w:rsidR="000B5B85" w:rsidRDefault="000B5B85" w:rsidP="000B5B85">
      <w:pPr>
        <w:spacing w:line="360" w:lineRule="auto"/>
        <w:rPr>
          <w:sz w:val="22"/>
        </w:rPr>
      </w:pPr>
    </w:p>
    <w:p w:rsidR="000B5B85" w:rsidRDefault="000B5B85" w:rsidP="000B5B85">
      <w:pPr>
        <w:spacing w:line="360" w:lineRule="auto"/>
        <w:rPr>
          <w:sz w:val="22"/>
        </w:rPr>
      </w:pPr>
    </w:p>
    <w:p w:rsidR="000B5B85" w:rsidRDefault="000B5B85" w:rsidP="000B5B85">
      <w:pPr>
        <w:spacing w:line="360" w:lineRule="auto"/>
        <w:rPr>
          <w:sz w:val="22"/>
        </w:rPr>
      </w:pPr>
    </w:p>
    <w:p w:rsidR="000B5B85" w:rsidRDefault="000B5B85" w:rsidP="000B5B85">
      <w:pPr>
        <w:spacing w:line="360" w:lineRule="auto"/>
        <w:rPr>
          <w:sz w:val="22"/>
        </w:rPr>
      </w:pPr>
    </w:p>
    <w:p w:rsidR="000B5B85" w:rsidRDefault="000B5B85" w:rsidP="000B5B85">
      <w:pPr>
        <w:spacing w:line="360" w:lineRule="auto"/>
        <w:jc w:val="right"/>
      </w:pPr>
      <w:r>
        <w:t>Кафедра генетики, селекції</w:t>
      </w:r>
    </w:p>
    <w:p w:rsidR="000B5B85" w:rsidRDefault="000B5B85" w:rsidP="000B5B85">
      <w:pPr>
        <w:spacing w:line="360" w:lineRule="auto"/>
        <w:jc w:val="right"/>
      </w:pPr>
      <w:r>
        <w:t xml:space="preserve"> рослин та біотехнології</w:t>
      </w:r>
    </w:p>
    <w:p w:rsidR="000B5B85" w:rsidRDefault="000B5B85" w:rsidP="000B5B85">
      <w:pPr>
        <w:spacing w:line="360" w:lineRule="auto"/>
        <w:ind w:left="1276" w:right="1134"/>
        <w:jc w:val="center"/>
        <w:rPr>
          <w:caps/>
        </w:rPr>
      </w:pPr>
    </w:p>
    <w:p w:rsidR="000B5B85" w:rsidRDefault="000B5B85" w:rsidP="000B5B85">
      <w:pPr>
        <w:spacing w:line="360" w:lineRule="auto"/>
        <w:ind w:left="1276" w:right="1134"/>
        <w:jc w:val="center"/>
      </w:pPr>
    </w:p>
    <w:p w:rsidR="000B5B85" w:rsidRDefault="000B5B85" w:rsidP="000B5B85">
      <w:pPr>
        <w:spacing w:line="360" w:lineRule="auto"/>
        <w:ind w:left="1276" w:right="1134"/>
        <w:jc w:val="center"/>
      </w:pPr>
    </w:p>
    <w:p w:rsidR="000B5B85" w:rsidRDefault="000B5B85" w:rsidP="000B5B85">
      <w:pPr>
        <w:spacing w:line="360" w:lineRule="auto"/>
        <w:ind w:left="1276" w:right="1134"/>
        <w:jc w:val="center"/>
      </w:pPr>
    </w:p>
    <w:p w:rsidR="000B5B85" w:rsidRDefault="000B5B85" w:rsidP="000B5B85">
      <w:pPr>
        <w:pStyle w:val="a6"/>
        <w:spacing w:line="360" w:lineRule="auto"/>
        <w:ind w:left="0" w:right="-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Самостійна робота з дисципліни </w:t>
      </w:r>
    </w:p>
    <w:p w:rsidR="000B5B85" w:rsidRDefault="000B5B85" w:rsidP="000B5B85">
      <w:pPr>
        <w:pStyle w:val="a6"/>
        <w:spacing w:line="360" w:lineRule="auto"/>
        <w:ind w:left="0" w:right="-2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117AB6">
        <w:rPr>
          <w:b/>
          <w:sz w:val="28"/>
          <w:szCs w:val="28"/>
        </w:rPr>
        <w:t xml:space="preserve">Основи генетики </w:t>
      </w:r>
      <w:r>
        <w:rPr>
          <w:b/>
          <w:sz w:val="28"/>
          <w:szCs w:val="28"/>
        </w:rPr>
        <w:t>»</w:t>
      </w:r>
    </w:p>
    <w:p w:rsidR="000B5B85" w:rsidRDefault="000B5B85" w:rsidP="000B5B85">
      <w:pPr>
        <w:pStyle w:val="a6"/>
        <w:spacing w:line="360" w:lineRule="auto"/>
        <w:ind w:left="0" w:right="-2"/>
        <w:rPr>
          <w:b/>
          <w:sz w:val="28"/>
          <w:szCs w:val="28"/>
        </w:rPr>
      </w:pPr>
      <w:r>
        <w:rPr>
          <w:b/>
          <w:sz w:val="28"/>
          <w:szCs w:val="28"/>
        </w:rPr>
        <w:t>на тему:</w:t>
      </w:r>
    </w:p>
    <w:p w:rsidR="000B5B85" w:rsidRDefault="000B5B85" w:rsidP="000B5B85">
      <w:pPr>
        <w:pStyle w:val="a6"/>
        <w:spacing w:line="360" w:lineRule="auto"/>
        <w:ind w:left="0" w:right="0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117AB6" w:rsidRPr="00117AB6">
        <w:rPr>
          <w:b/>
          <w:sz w:val="24"/>
        </w:rPr>
        <w:t>ФУНКЦІЇ ОРГАНЕЛ</w:t>
      </w:r>
      <w:r>
        <w:rPr>
          <w:b/>
          <w:sz w:val="28"/>
          <w:szCs w:val="28"/>
        </w:rPr>
        <w:t>»</w:t>
      </w:r>
    </w:p>
    <w:p w:rsidR="000B5B85" w:rsidRDefault="000B5B85" w:rsidP="000B5B85">
      <w:pPr>
        <w:pStyle w:val="a6"/>
        <w:tabs>
          <w:tab w:val="left" w:pos="4331"/>
        </w:tabs>
        <w:spacing w:line="360" w:lineRule="auto"/>
        <w:ind w:left="71" w:right="54"/>
        <w:rPr>
          <w:i/>
          <w:sz w:val="28"/>
        </w:rPr>
      </w:pPr>
    </w:p>
    <w:p w:rsidR="000B5B85" w:rsidRDefault="000B5B85" w:rsidP="000B5B85">
      <w:pPr>
        <w:pStyle w:val="a6"/>
        <w:tabs>
          <w:tab w:val="left" w:pos="4331"/>
        </w:tabs>
        <w:spacing w:line="360" w:lineRule="auto"/>
        <w:ind w:left="71" w:right="54"/>
        <w:rPr>
          <w:i/>
          <w:sz w:val="28"/>
        </w:rPr>
      </w:pPr>
    </w:p>
    <w:p w:rsidR="000B5B85" w:rsidRDefault="000B5B85" w:rsidP="000B5B85">
      <w:pPr>
        <w:pStyle w:val="a6"/>
        <w:tabs>
          <w:tab w:val="left" w:pos="4331"/>
        </w:tabs>
        <w:spacing w:line="360" w:lineRule="auto"/>
        <w:ind w:left="71" w:right="54"/>
        <w:rPr>
          <w:i/>
          <w:sz w:val="28"/>
        </w:rPr>
      </w:pPr>
    </w:p>
    <w:p w:rsidR="000B5B85" w:rsidRDefault="000B5B85" w:rsidP="000B5B85">
      <w:pPr>
        <w:pStyle w:val="a6"/>
        <w:spacing w:line="360" w:lineRule="auto"/>
        <w:ind w:left="5103" w:right="1133"/>
        <w:jc w:val="right"/>
        <w:rPr>
          <w:sz w:val="28"/>
        </w:rPr>
      </w:pPr>
    </w:p>
    <w:p w:rsidR="000B5B85" w:rsidRDefault="000B5B85" w:rsidP="000B5B85">
      <w:pPr>
        <w:spacing w:line="360" w:lineRule="auto"/>
        <w:ind w:left="3337"/>
        <w:jc w:val="right"/>
      </w:pPr>
      <w:r>
        <w:t xml:space="preserve">Виконав: студент </w:t>
      </w:r>
      <w:r w:rsidR="006F5BBC">
        <w:t xml:space="preserve">14 </w:t>
      </w:r>
      <w:r w:rsidR="00117AB6">
        <w:t>мб</w:t>
      </w:r>
      <w:r>
        <w:t>-</w:t>
      </w:r>
      <w:r w:rsidR="006F5BBC">
        <w:t>а</w:t>
      </w:r>
      <w:r>
        <w:t xml:space="preserve"> групи</w:t>
      </w:r>
    </w:p>
    <w:p w:rsidR="000B5B85" w:rsidRDefault="000017BE" w:rsidP="000B5B85">
      <w:pPr>
        <w:spacing w:line="360" w:lineRule="auto"/>
        <w:ind w:left="3337"/>
        <w:jc w:val="right"/>
        <w:rPr>
          <w:sz w:val="30"/>
        </w:rPr>
      </w:pPr>
      <w:proofErr w:type="spellStart"/>
      <w:r>
        <w:t>Грабов</w:t>
      </w:r>
      <w:proofErr w:type="spellEnd"/>
      <w:r>
        <w:t xml:space="preserve"> І.А.</w:t>
      </w:r>
    </w:p>
    <w:p w:rsidR="000B5B85" w:rsidRDefault="000B5B85" w:rsidP="000B5B85">
      <w:pPr>
        <w:spacing w:line="360" w:lineRule="auto"/>
        <w:ind w:left="5103"/>
        <w:jc w:val="center"/>
        <w:rPr>
          <w:b/>
          <w:sz w:val="30"/>
        </w:rPr>
      </w:pPr>
    </w:p>
    <w:p w:rsidR="000B5B85" w:rsidRDefault="000B5B85" w:rsidP="000B5B85">
      <w:pPr>
        <w:spacing w:line="360" w:lineRule="auto"/>
        <w:ind w:left="5103"/>
        <w:jc w:val="center"/>
        <w:rPr>
          <w:b/>
          <w:sz w:val="30"/>
        </w:rPr>
      </w:pPr>
    </w:p>
    <w:p w:rsidR="000B5B85" w:rsidRDefault="000B5B85" w:rsidP="000B5B85">
      <w:pPr>
        <w:spacing w:line="360" w:lineRule="auto"/>
        <w:ind w:left="5103"/>
        <w:jc w:val="center"/>
      </w:pPr>
    </w:p>
    <w:p w:rsidR="000B5B85" w:rsidRDefault="000B5B85" w:rsidP="000B5B85">
      <w:pPr>
        <w:spacing w:line="360" w:lineRule="auto"/>
        <w:ind w:left="5103"/>
        <w:jc w:val="center"/>
      </w:pPr>
    </w:p>
    <w:p w:rsidR="000B5B85" w:rsidRDefault="000B5B85" w:rsidP="000B5B85">
      <w:pPr>
        <w:spacing w:line="360" w:lineRule="auto"/>
        <w:ind w:left="5103"/>
        <w:jc w:val="center"/>
      </w:pPr>
    </w:p>
    <w:p w:rsidR="000B5B85" w:rsidRDefault="000B5B85" w:rsidP="000B5B85">
      <w:pPr>
        <w:spacing w:line="360" w:lineRule="auto"/>
        <w:ind w:left="5103"/>
        <w:jc w:val="center"/>
      </w:pPr>
    </w:p>
    <w:p w:rsidR="000B5B85" w:rsidRDefault="000B5B85" w:rsidP="000B5B85">
      <w:pPr>
        <w:pStyle w:val="2"/>
        <w:spacing w:line="360" w:lineRule="auto"/>
        <w:jc w:val="center"/>
      </w:pPr>
      <w:r>
        <w:t>Умань</w:t>
      </w:r>
      <w:r w:rsidR="00474991">
        <w:t xml:space="preserve"> </w:t>
      </w:r>
      <w:r>
        <w:t>–</w:t>
      </w:r>
      <w:r w:rsidR="00474991">
        <w:t xml:space="preserve"> </w:t>
      </w:r>
      <w:r>
        <w:t>20</w:t>
      </w:r>
      <w:r w:rsidR="006F5BBC">
        <w:t>2</w:t>
      </w:r>
      <w:r w:rsidR="00AC2870">
        <w:t>2</w:t>
      </w:r>
    </w:p>
    <w:p w:rsidR="000B5B85" w:rsidRPr="000017BE" w:rsidRDefault="000017BE" w:rsidP="000017BE">
      <w:pPr>
        <w:spacing w:after="200" w:line="360" w:lineRule="auto"/>
        <w:jc w:val="center"/>
        <w:rPr>
          <w:b/>
          <w:bCs/>
          <w:spacing w:val="-6"/>
          <w:szCs w:val="24"/>
        </w:rPr>
      </w:pPr>
      <w:r w:rsidRPr="000017BE">
        <w:rPr>
          <w:b/>
          <w:szCs w:val="24"/>
        </w:rPr>
        <w:lastRenderedPageBreak/>
        <w:t>РЕКОМЕНДОВАНА ЛІТЕРАТУРА</w:t>
      </w:r>
    </w:p>
    <w:p w:rsidR="00117AB6" w:rsidRPr="009B444F" w:rsidRDefault="00117AB6" w:rsidP="009B444F">
      <w:pPr>
        <w:pStyle w:val="FR1"/>
        <w:widowControl w:val="0"/>
        <w:numPr>
          <w:ilvl w:val="0"/>
          <w:numId w:val="12"/>
        </w:numPr>
        <w:autoSpaceDE/>
        <w:adjustRightInd/>
        <w:spacing w:before="0" w:line="360" w:lineRule="auto"/>
        <w:jc w:val="both"/>
        <w:rPr>
          <w:szCs w:val="28"/>
        </w:rPr>
      </w:pPr>
      <w:proofErr w:type="spellStart"/>
      <w:r w:rsidRPr="009B444F">
        <w:rPr>
          <w:szCs w:val="28"/>
        </w:rPr>
        <w:t>Рябовол</w:t>
      </w:r>
      <w:proofErr w:type="spellEnd"/>
      <w:r w:rsidRPr="009B444F">
        <w:rPr>
          <w:szCs w:val="28"/>
        </w:rPr>
        <w:t xml:space="preserve"> Л.О., </w:t>
      </w:r>
      <w:proofErr w:type="spellStart"/>
      <w:r w:rsidRPr="009B444F">
        <w:rPr>
          <w:szCs w:val="28"/>
        </w:rPr>
        <w:t>Рябовол</w:t>
      </w:r>
      <w:proofErr w:type="spellEnd"/>
      <w:r w:rsidRPr="009B444F">
        <w:rPr>
          <w:szCs w:val="28"/>
        </w:rPr>
        <w:t xml:space="preserve"> Я.С., А.І. Любченко, І.О. </w:t>
      </w:r>
      <w:proofErr w:type="spellStart"/>
      <w:r w:rsidRPr="009B444F">
        <w:rPr>
          <w:szCs w:val="28"/>
        </w:rPr>
        <w:t>Полянецька</w:t>
      </w:r>
      <w:proofErr w:type="spellEnd"/>
      <w:r w:rsidRPr="009B444F">
        <w:rPr>
          <w:szCs w:val="28"/>
        </w:rPr>
        <w:t>. Цитологічні основи спадковості. Методичні основи для проведення лабораторних занять з дисципліни «Генетики» для студентів стаціонарної та заочної форм навчання зі спеціальності 201 «Агрономія», 202 «Захист і карантин рослин», 203 «Садівництво і виноградарство» вищих аграрних закладів освіти ІІІ-IV рівнів акредитації. – Умань: УНУС, 2017. – 16с.</w:t>
      </w:r>
    </w:p>
    <w:p w:rsidR="00117AB6" w:rsidRPr="009B444F" w:rsidRDefault="00117AB6" w:rsidP="009B444F">
      <w:pPr>
        <w:pStyle w:val="FR1"/>
        <w:widowControl w:val="0"/>
        <w:numPr>
          <w:ilvl w:val="0"/>
          <w:numId w:val="12"/>
        </w:numPr>
        <w:tabs>
          <w:tab w:val="left" w:pos="1053"/>
        </w:tabs>
        <w:autoSpaceDE/>
        <w:adjustRightInd/>
        <w:spacing w:before="0" w:line="360" w:lineRule="auto"/>
        <w:jc w:val="both"/>
        <w:rPr>
          <w:szCs w:val="28"/>
        </w:rPr>
      </w:pPr>
      <w:proofErr w:type="spellStart"/>
      <w:r w:rsidRPr="009B444F">
        <w:rPr>
          <w:szCs w:val="28"/>
        </w:rPr>
        <w:t>Рябовол</w:t>
      </w:r>
      <w:proofErr w:type="spellEnd"/>
      <w:r w:rsidRPr="009B444F">
        <w:rPr>
          <w:szCs w:val="28"/>
        </w:rPr>
        <w:t xml:space="preserve"> Л.О., </w:t>
      </w:r>
      <w:proofErr w:type="spellStart"/>
      <w:r w:rsidRPr="009B444F">
        <w:rPr>
          <w:szCs w:val="28"/>
        </w:rPr>
        <w:t>Рябовол</w:t>
      </w:r>
      <w:proofErr w:type="spellEnd"/>
      <w:r w:rsidRPr="009B444F">
        <w:rPr>
          <w:szCs w:val="28"/>
        </w:rPr>
        <w:t xml:space="preserve"> Я.С., А.І. Любченко, І.О. </w:t>
      </w:r>
      <w:proofErr w:type="spellStart"/>
      <w:r w:rsidRPr="009B444F">
        <w:rPr>
          <w:szCs w:val="28"/>
        </w:rPr>
        <w:t>Полянецька</w:t>
      </w:r>
      <w:proofErr w:type="spellEnd"/>
      <w:r w:rsidRPr="009B444F">
        <w:rPr>
          <w:szCs w:val="28"/>
        </w:rPr>
        <w:t xml:space="preserve">. Розмноження квіткових рослин. Методичні основи для проведення лабораторних занять з дисципліни «Генетики» для студентів стаціонарної та заочної форм навчання зі спеціальності 201 «Агрономія», 202 «Захист і карантин рослин», 203 «Садівництво і виноградарство» вищих аграрних закладів освіти ІІІ-IV рівнів акредитації. – Умань: УНУС, 2017. </w:t>
      </w:r>
      <w:bookmarkStart w:id="3" w:name="_GoBack"/>
      <w:bookmarkEnd w:id="3"/>
      <w:r w:rsidRPr="009B444F">
        <w:rPr>
          <w:szCs w:val="28"/>
        </w:rPr>
        <w:t>16с.</w:t>
      </w:r>
    </w:p>
    <w:p w:rsidR="009B444F" w:rsidRPr="009B444F" w:rsidRDefault="009B444F" w:rsidP="009B444F">
      <w:pPr>
        <w:pStyle w:val="a5"/>
        <w:widowControl w:val="0"/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proofErr w:type="spellStart"/>
      <w:r w:rsidRPr="009B444F">
        <w:rPr>
          <w:sz w:val="28"/>
          <w:szCs w:val="28"/>
        </w:rPr>
        <w:t>Сиволоб</w:t>
      </w:r>
      <w:proofErr w:type="spellEnd"/>
      <w:r w:rsidRPr="009B444F">
        <w:rPr>
          <w:sz w:val="28"/>
          <w:szCs w:val="28"/>
        </w:rPr>
        <w:t xml:space="preserve"> А.В., </w:t>
      </w:r>
      <w:proofErr w:type="spellStart"/>
      <w:r w:rsidRPr="009B444F">
        <w:rPr>
          <w:sz w:val="28"/>
          <w:szCs w:val="28"/>
        </w:rPr>
        <w:t>Рушковський</w:t>
      </w:r>
      <w:proofErr w:type="spellEnd"/>
      <w:r w:rsidRPr="009B444F">
        <w:rPr>
          <w:sz w:val="28"/>
          <w:szCs w:val="28"/>
        </w:rPr>
        <w:t xml:space="preserve"> С.Р., </w:t>
      </w:r>
      <w:proofErr w:type="spellStart"/>
      <w:r w:rsidRPr="009B444F">
        <w:rPr>
          <w:sz w:val="28"/>
          <w:szCs w:val="28"/>
        </w:rPr>
        <w:t>Кир’яченко</w:t>
      </w:r>
      <w:proofErr w:type="spellEnd"/>
      <w:r w:rsidRPr="009B444F">
        <w:rPr>
          <w:sz w:val="28"/>
          <w:szCs w:val="28"/>
        </w:rPr>
        <w:t xml:space="preserve"> С.С., Афанасьєва К.С., </w:t>
      </w:r>
      <w:proofErr w:type="spellStart"/>
      <w:r w:rsidRPr="009B444F">
        <w:rPr>
          <w:sz w:val="28"/>
          <w:szCs w:val="28"/>
        </w:rPr>
        <w:t>Безруков</w:t>
      </w:r>
      <w:proofErr w:type="spellEnd"/>
      <w:r w:rsidRPr="009B444F">
        <w:rPr>
          <w:sz w:val="28"/>
          <w:szCs w:val="28"/>
        </w:rPr>
        <w:t xml:space="preserve"> В.Ф., І.А. </w:t>
      </w:r>
      <w:proofErr w:type="spellStart"/>
      <w:r w:rsidRPr="009B444F">
        <w:rPr>
          <w:sz w:val="28"/>
          <w:szCs w:val="28"/>
        </w:rPr>
        <w:t>Козерецька</w:t>
      </w:r>
      <w:proofErr w:type="spellEnd"/>
      <w:r w:rsidRPr="009B444F">
        <w:rPr>
          <w:sz w:val="28"/>
          <w:szCs w:val="28"/>
        </w:rPr>
        <w:t xml:space="preserve">, С.В. Демидов Генетика. Підручник. К. :  Видавничо-поліграфічний  центр  "Київський  </w:t>
      </w:r>
      <w:proofErr w:type="spellStart"/>
      <w:r w:rsidRPr="009B444F">
        <w:rPr>
          <w:sz w:val="28"/>
          <w:szCs w:val="28"/>
        </w:rPr>
        <w:t>універси-</w:t>
      </w:r>
      <w:proofErr w:type="spellEnd"/>
      <w:r w:rsidRPr="009B444F">
        <w:rPr>
          <w:sz w:val="28"/>
          <w:szCs w:val="28"/>
        </w:rPr>
        <w:t xml:space="preserve"> </w:t>
      </w:r>
      <w:proofErr w:type="spellStart"/>
      <w:r w:rsidRPr="009B444F">
        <w:rPr>
          <w:sz w:val="28"/>
          <w:szCs w:val="28"/>
        </w:rPr>
        <w:t>тет</w:t>
      </w:r>
      <w:proofErr w:type="spellEnd"/>
      <w:r w:rsidRPr="009B444F">
        <w:rPr>
          <w:sz w:val="28"/>
          <w:szCs w:val="28"/>
        </w:rPr>
        <w:t>", 2008. 320  с.</w:t>
      </w:r>
    </w:p>
    <w:p w:rsidR="009B444F" w:rsidRPr="009B444F" w:rsidRDefault="009B444F" w:rsidP="009B444F">
      <w:pPr>
        <w:pStyle w:val="a5"/>
        <w:widowControl w:val="0"/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9B444F">
        <w:rPr>
          <w:sz w:val="28"/>
          <w:szCs w:val="28"/>
        </w:rPr>
        <w:t xml:space="preserve">Генетика з основами селекції: Лабораторний практикум / укладачі О.Т. </w:t>
      </w:r>
      <w:proofErr w:type="spellStart"/>
      <w:r w:rsidRPr="009B444F">
        <w:rPr>
          <w:sz w:val="28"/>
          <w:szCs w:val="28"/>
        </w:rPr>
        <w:t>Лагутенко</w:t>
      </w:r>
      <w:proofErr w:type="spellEnd"/>
      <w:r w:rsidRPr="009B444F">
        <w:rPr>
          <w:sz w:val="28"/>
          <w:szCs w:val="28"/>
        </w:rPr>
        <w:t>, Н.П. Чепурна.  К.: Вид-во НПУ імені М.П. Драгоманова, 2017.  160 с.</w:t>
      </w:r>
    </w:p>
    <w:p w:rsidR="009B444F" w:rsidRPr="009B444F" w:rsidRDefault="009B444F" w:rsidP="009B444F">
      <w:pPr>
        <w:pStyle w:val="a5"/>
        <w:widowControl w:val="0"/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proofErr w:type="spellStart"/>
      <w:r w:rsidRPr="009B444F">
        <w:rPr>
          <w:sz w:val="28"/>
          <w:szCs w:val="28"/>
        </w:rPr>
        <w:t>Веллз</w:t>
      </w:r>
      <w:proofErr w:type="spellEnd"/>
      <w:r w:rsidRPr="009B444F">
        <w:rPr>
          <w:sz w:val="28"/>
          <w:szCs w:val="28"/>
        </w:rPr>
        <w:t xml:space="preserve"> С. Подорож людини. Пер. З англ. Харків. 2019. 224 с.</w:t>
      </w:r>
    </w:p>
    <w:p w:rsidR="009B444F" w:rsidRPr="009B444F" w:rsidRDefault="009B444F" w:rsidP="009B444F">
      <w:pPr>
        <w:pStyle w:val="FR1"/>
        <w:widowControl w:val="0"/>
        <w:numPr>
          <w:ilvl w:val="0"/>
          <w:numId w:val="12"/>
        </w:numPr>
        <w:tabs>
          <w:tab w:val="left" w:pos="1053"/>
        </w:tabs>
        <w:autoSpaceDE/>
        <w:adjustRightInd/>
        <w:spacing w:before="0" w:line="360" w:lineRule="auto"/>
        <w:jc w:val="both"/>
        <w:rPr>
          <w:szCs w:val="28"/>
          <w:shd w:val="clear" w:color="auto" w:fill="FFFFFF"/>
        </w:rPr>
      </w:pPr>
      <w:r w:rsidRPr="009B444F">
        <w:rPr>
          <w:szCs w:val="28"/>
        </w:rPr>
        <w:t>Новак Ж.М. Історія розвитку генетики. Методичні рекомендації для проведення лабораторних  занять та вивчення дисципліни «Основи генетики» для студентів зі спеціальності 201 Агрономія. Умань: УНУС, 20201. 16с</w:t>
      </w:r>
      <w:r w:rsidRPr="009B444F">
        <w:rPr>
          <w:szCs w:val="28"/>
          <w:shd w:val="clear" w:color="auto" w:fill="FFFFFF"/>
        </w:rPr>
        <w:t>.</w:t>
      </w:r>
    </w:p>
    <w:p w:rsidR="009B444F" w:rsidRPr="009B444F" w:rsidRDefault="009B444F" w:rsidP="009B444F">
      <w:pPr>
        <w:pStyle w:val="a5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9B444F">
        <w:rPr>
          <w:sz w:val="28"/>
          <w:szCs w:val="28"/>
        </w:rPr>
        <w:t xml:space="preserve">Демидов С.В., </w:t>
      </w:r>
      <w:proofErr w:type="spellStart"/>
      <w:r w:rsidRPr="009B444F">
        <w:rPr>
          <w:sz w:val="28"/>
          <w:szCs w:val="28"/>
        </w:rPr>
        <w:t>Бердишев</w:t>
      </w:r>
      <w:proofErr w:type="spellEnd"/>
      <w:r w:rsidRPr="009B444F">
        <w:rPr>
          <w:sz w:val="28"/>
          <w:szCs w:val="28"/>
        </w:rPr>
        <w:t xml:space="preserve"> Г.Д., Топчій Н.М., Черненко К.Д. Генетика.  Київ: </w:t>
      </w:r>
      <w:proofErr w:type="spellStart"/>
      <w:r w:rsidRPr="009B444F">
        <w:rPr>
          <w:sz w:val="28"/>
          <w:szCs w:val="28"/>
        </w:rPr>
        <w:t>Фітосоціоцентр</w:t>
      </w:r>
      <w:proofErr w:type="spellEnd"/>
      <w:r w:rsidRPr="009B444F">
        <w:rPr>
          <w:sz w:val="28"/>
          <w:szCs w:val="28"/>
        </w:rPr>
        <w:t>, 2007.  412 с. .</w:t>
      </w:r>
    </w:p>
    <w:p w:rsidR="009B444F" w:rsidRPr="009B444F" w:rsidRDefault="009B444F" w:rsidP="009B444F">
      <w:pPr>
        <w:pStyle w:val="a5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en-US"/>
        </w:rPr>
      </w:pPr>
      <w:r w:rsidRPr="009B444F">
        <w:rPr>
          <w:sz w:val="28"/>
          <w:szCs w:val="28"/>
          <w:lang w:val="en-US"/>
        </w:rPr>
        <w:lastRenderedPageBreak/>
        <w:t xml:space="preserve">Brooker R.J. Genetics: analysis and principles. </w:t>
      </w:r>
      <w:proofErr w:type="gramStart"/>
      <w:r w:rsidRPr="009B444F">
        <w:rPr>
          <w:sz w:val="28"/>
          <w:szCs w:val="28"/>
          <w:lang w:val="en-US"/>
        </w:rPr>
        <w:t>ñ</w:t>
      </w:r>
      <w:proofErr w:type="gramEnd"/>
      <w:r w:rsidRPr="009B444F">
        <w:rPr>
          <w:sz w:val="28"/>
          <w:szCs w:val="28"/>
          <w:lang w:val="en-US"/>
        </w:rPr>
        <w:t xml:space="preserve"> Menlo Park, CA: Benjamin/Cummings, 1999. </w:t>
      </w:r>
    </w:p>
    <w:p w:rsidR="009B444F" w:rsidRPr="009B444F" w:rsidRDefault="009B444F" w:rsidP="009B444F">
      <w:pPr>
        <w:pStyle w:val="a5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en-US"/>
        </w:rPr>
      </w:pPr>
      <w:r w:rsidRPr="009B444F">
        <w:rPr>
          <w:sz w:val="28"/>
          <w:szCs w:val="28"/>
          <w:lang w:val="en-US"/>
        </w:rPr>
        <w:t xml:space="preserve">Brown T.A. Genomes. </w:t>
      </w:r>
      <w:proofErr w:type="gramStart"/>
      <w:r w:rsidRPr="009B444F">
        <w:rPr>
          <w:sz w:val="28"/>
          <w:szCs w:val="28"/>
          <w:lang w:val="en-US"/>
        </w:rPr>
        <w:t>ñ</w:t>
      </w:r>
      <w:proofErr w:type="gramEnd"/>
      <w:r w:rsidRPr="009B444F">
        <w:rPr>
          <w:sz w:val="28"/>
          <w:szCs w:val="28"/>
          <w:lang w:val="en-US"/>
        </w:rPr>
        <w:t xml:space="preserve"> New York ; London : Garland Science, 2002. </w:t>
      </w:r>
    </w:p>
    <w:p w:rsidR="009B444F" w:rsidRPr="009B444F" w:rsidRDefault="009B444F" w:rsidP="009B444F">
      <w:pPr>
        <w:pStyle w:val="a5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en-US"/>
        </w:rPr>
      </w:pPr>
      <w:r w:rsidRPr="009B444F">
        <w:rPr>
          <w:sz w:val="28"/>
          <w:szCs w:val="28"/>
          <w:lang w:val="en-US"/>
        </w:rPr>
        <w:t xml:space="preserve">Fairbanks D.J., Andersen W.R. Genetics: the </w:t>
      </w:r>
      <w:proofErr w:type="spellStart"/>
      <w:r w:rsidRPr="009B444F">
        <w:rPr>
          <w:sz w:val="28"/>
          <w:szCs w:val="28"/>
          <w:lang w:val="en-US"/>
        </w:rPr>
        <w:t>continuty</w:t>
      </w:r>
      <w:proofErr w:type="spellEnd"/>
      <w:r w:rsidRPr="009B444F">
        <w:rPr>
          <w:sz w:val="28"/>
          <w:szCs w:val="28"/>
          <w:lang w:val="en-US"/>
        </w:rPr>
        <w:t xml:space="preserve"> of life. </w:t>
      </w:r>
      <w:proofErr w:type="gramStart"/>
      <w:r w:rsidRPr="009B444F">
        <w:rPr>
          <w:sz w:val="28"/>
          <w:szCs w:val="28"/>
          <w:lang w:val="en-US"/>
        </w:rPr>
        <w:t>ñ</w:t>
      </w:r>
      <w:proofErr w:type="gramEnd"/>
      <w:r w:rsidRPr="009B444F">
        <w:rPr>
          <w:sz w:val="28"/>
          <w:szCs w:val="28"/>
          <w:lang w:val="en-US"/>
        </w:rPr>
        <w:t xml:space="preserve"> Pacific Grove, CA : Brooks/Cole Publishing Company, 1999.</w:t>
      </w:r>
    </w:p>
    <w:p w:rsidR="009B444F" w:rsidRPr="009B444F" w:rsidRDefault="009B444F" w:rsidP="009B444F">
      <w:pPr>
        <w:pStyle w:val="a5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en-US"/>
        </w:rPr>
      </w:pPr>
      <w:r w:rsidRPr="009B444F">
        <w:rPr>
          <w:sz w:val="28"/>
          <w:szCs w:val="28"/>
          <w:lang w:val="en-US"/>
        </w:rPr>
        <w:t xml:space="preserve">Friedberg E., Walker G., </w:t>
      </w:r>
      <w:proofErr w:type="spellStart"/>
      <w:r w:rsidRPr="009B444F">
        <w:rPr>
          <w:sz w:val="28"/>
          <w:szCs w:val="28"/>
          <w:lang w:val="en-US"/>
        </w:rPr>
        <w:t>Siede</w:t>
      </w:r>
      <w:proofErr w:type="spellEnd"/>
      <w:r w:rsidRPr="009B444F">
        <w:rPr>
          <w:sz w:val="28"/>
          <w:szCs w:val="28"/>
          <w:lang w:val="en-US"/>
        </w:rPr>
        <w:t xml:space="preserve"> W. DNA repair and mutagenesis. </w:t>
      </w:r>
      <w:proofErr w:type="gramStart"/>
      <w:r w:rsidRPr="009B444F">
        <w:rPr>
          <w:sz w:val="28"/>
          <w:szCs w:val="28"/>
          <w:lang w:val="en-US"/>
        </w:rPr>
        <w:t>ñ</w:t>
      </w:r>
      <w:proofErr w:type="gramEnd"/>
      <w:r w:rsidRPr="009B444F">
        <w:rPr>
          <w:sz w:val="28"/>
          <w:szCs w:val="28"/>
          <w:lang w:val="en-US"/>
        </w:rPr>
        <w:t xml:space="preserve"> Washington, DC : ASM Press, 1995. </w:t>
      </w:r>
    </w:p>
    <w:p w:rsidR="009B444F" w:rsidRPr="009B444F" w:rsidRDefault="009B444F" w:rsidP="009B444F">
      <w:pPr>
        <w:pStyle w:val="a5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en-US"/>
        </w:rPr>
      </w:pPr>
      <w:r w:rsidRPr="009B444F">
        <w:rPr>
          <w:sz w:val="28"/>
          <w:szCs w:val="28"/>
          <w:lang w:val="en-US"/>
        </w:rPr>
        <w:t xml:space="preserve">Lewin B. Genes VIII. </w:t>
      </w:r>
      <w:proofErr w:type="gramStart"/>
      <w:r w:rsidRPr="009B444F">
        <w:rPr>
          <w:sz w:val="28"/>
          <w:szCs w:val="28"/>
          <w:lang w:val="en-US"/>
        </w:rPr>
        <w:t>ñ</w:t>
      </w:r>
      <w:proofErr w:type="gramEnd"/>
      <w:r w:rsidRPr="009B444F">
        <w:rPr>
          <w:sz w:val="28"/>
          <w:szCs w:val="28"/>
          <w:lang w:val="en-US"/>
        </w:rPr>
        <w:t xml:space="preserve"> Upper Saddle River, New Jersey : Pearson Prentice Hall, 2004. </w:t>
      </w:r>
    </w:p>
    <w:p w:rsidR="009B444F" w:rsidRPr="009B444F" w:rsidRDefault="009B444F" w:rsidP="009B444F">
      <w:pPr>
        <w:pStyle w:val="a5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en-US"/>
        </w:rPr>
      </w:pPr>
      <w:proofErr w:type="spellStart"/>
      <w:r w:rsidRPr="009B444F">
        <w:rPr>
          <w:sz w:val="28"/>
          <w:szCs w:val="28"/>
          <w:lang w:val="en-US"/>
        </w:rPr>
        <w:t>Lodish</w:t>
      </w:r>
      <w:proofErr w:type="spellEnd"/>
      <w:r w:rsidRPr="009B444F">
        <w:rPr>
          <w:sz w:val="28"/>
          <w:szCs w:val="28"/>
          <w:lang w:val="en-US"/>
        </w:rPr>
        <w:t xml:space="preserve"> H., Berk A., Zipursky L.S. et al. Molecular cell biology. </w:t>
      </w:r>
      <w:proofErr w:type="gramStart"/>
      <w:r w:rsidRPr="009B444F">
        <w:rPr>
          <w:sz w:val="28"/>
          <w:szCs w:val="28"/>
          <w:lang w:val="en-US"/>
        </w:rPr>
        <w:t>ñ</w:t>
      </w:r>
      <w:proofErr w:type="gramEnd"/>
      <w:r w:rsidRPr="009B444F">
        <w:rPr>
          <w:sz w:val="28"/>
          <w:szCs w:val="28"/>
          <w:lang w:val="en-US"/>
        </w:rPr>
        <w:t xml:space="preserve"> New York : W.H. Freeman and Company, 2000. </w:t>
      </w:r>
    </w:p>
    <w:p w:rsidR="009B444F" w:rsidRPr="009B444F" w:rsidRDefault="009B444F" w:rsidP="009B444F">
      <w:pPr>
        <w:pStyle w:val="a5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en-US"/>
        </w:rPr>
      </w:pPr>
      <w:proofErr w:type="spellStart"/>
      <w:r w:rsidRPr="009B444F">
        <w:rPr>
          <w:sz w:val="28"/>
          <w:szCs w:val="28"/>
          <w:lang w:val="en-US"/>
        </w:rPr>
        <w:t>Snustad</w:t>
      </w:r>
      <w:proofErr w:type="spellEnd"/>
      <w:r w:rsidRPr="009B444F">
        <w:rPr>
          <w:sz w:val="28"/>
          <w:szCs w:val="28"/>
          <w:lang w:val="en-US"/>
        </w:rPr>
        <w:t xml:space="preserve"> D.P., Simmons M.J. Principles of genetics. </w:t>
      </w:r>
      <w:proofErr w:type="gramStart"/>
      <w:r w:rsidRPr="009B444F">
        <w:rPr>
          <w:sz w:val="28"/>
          <w:szCs w:val="28"/>
          <w:lang w:val="en-US"/>
        </w:rPr>
        <w:t>ñ</w:t>
      </w:r>
      <w:proofErr w:type="gramEnd"/>
      <w:r w:rsidRPr="009B444F">
        <w:rPr>
          <w:sz w:val="28"/>
          <w:szCs w:val="28"/>
          <w:lang w:val="en-US"/>
        </w:rPr>
        <w:t xml:space="preserve"> New York : John Willey and Sons, 2000.</w:t>
      </w:r>
    </w:p>
    <w:p w:rsidR="009B444F" w:rsidRPr="009B444F" w:rsidRDefault="009B444F" w:rsidP="009B444F">
      <w:pPr>
        <w:pStyle w:val="a5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en-US"/>
        </w:rPr>
      </w:pPr>
      <w:r w:rsidRPr="009B444F">
        <w:rPr>
          <w:sz w:val="28"/>
          <w:szCs w:val="28"/>
          <w:lang w:val="en-US"/>
        </w:rPr>
        <w:t xml:space="preserve">Chromatin structure and dynamics: state-of-the-art /ed. J. </w:t>
      </w:r>
      <w:proofErr w:type="spellStart"/>
      <w:r w:rsidRPr="009B444F">
        <w:rPr>
          <w:sz w:val="28"/>
          <w:szCs w:val="28"/>
          <w:lang w:val="en-US"/>
        </w:rPr>
        <w:t>Zlatanova</w:t>
      </w:r>
      <w:proofErr w:type="spellEnd"/>
      <w:r w:rsidRPr="009B444F">
        <w:rPr>
          <w:sz w:val="28"/>
          <w:szCs w:val="28"/>
          <w:lang w:val="en-US"/>
        </w:rPr>
        <w:t xml:space="preserve">, S.H. </w:t>
      </w:r>
      <w:proofErr w:type="spellStart"/>
      <w:r w:rsidRPr="009B444F">
        <w:rPr>
          <w:sz w:val="28"/>
          <w:szCs w:val="28"/>
          <w:lang w:val="en-US"/>
        </w:rPr>
        <w:t>Leuba</w:t>
      </w:r>
      <w:proofErr w:type="spellEnd"/>
      <w:r w:rsidRPr="009B444F">
        <w:rPr>
          <w:sz w:val="28"/>
          <w:szCs w:val="28"/>
          <w:lang w:val="en-US"/>
        </w:rPr>
        <w:t xml:space="preserve">. </w:t>
      </w:r>
      <w:proofErr w:type="gramStart"/>
      <w:r w:rsidRPr="009B444F">
        <w:rPr>
          <w:sz w:val="28"/>
          <w:szCs w:val="28"/>
          <w:lang w:val="en-US"/>
        </w:rPr>
        <w:t>ñ</w:t>
      </w:r>
      <w:proofErr w:type="gramEnd"/>
      <w:r w:rsidRPr="009B444F">
        <w:rPr>
          <w:sz w:val="28"/>
          <w:szCs w:val="28"/>
          <w:lang w:val="en-US"/>
        </w:rPr>
        <w:t xml:space="preserve"> Amsterdam : Elsevier, 2004.</w:t>
      </w:r>
    </w:p>
    <w:p w:rsidR="009B444F" w:rsidRPr="009B444F" w:rsidRDefault="009B444F" w:rsidP="009B444F">
      <w:pPr>
        <w:pStyle w:val="a5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en-US"/>
        </w:rPr>
      </w:pPr>
      <w:r w:rsidRPr="009B444F">
        <w:rPr>
          <w:sz w:val="28"/>
          <w:szCs w:val="28"/>
          <w:lang w:val="en-US"/>
        </w:rPr>
        <w:t xml:space="preserve">Eisen J.A, Coyne R.S., Wu M. et al. Macronuclear genome sequence of the ciliate </w:t>
      </w:r>
      <w:proofErr w:type="spellStart"/>
      <w:r w:rsidRPr="009B444F">
        <w:rPr>
          <w:sz w:val="28"/>
          <w:szCs w:val="28"/>
          <w:lang w:val="en-US"/>
        </w:rPr>
        <w:t>Tetrahymena</w:t>
      </w:r>
      <w:proofErr w:type="spellEnd"/>
      <w:r w:rsidRPr="009B444F">
        <w:rPr>
          <w:sz w:val="28"/>
          <w:szCs w:val="28"/>
          <w:lang w:val="en-US"/>
        </w:rPr>
        <w:t xml:space="preserve"> </w:t>
      </w:r>
      <w:proofErr w:type="spellStart"/>
      <w:r w:rsidRPr="009B444F">
        <w:rPr>
          <w:sz w:val="28"/>
          <w:szCs w:val="28"/>
          <w:lang w:val="en-US"/>
        </w:rPr>
        <w:t>thermophila</w:t>
      </w:r>
      <w:proofErr w:type="spellEnd"/>
      <w:r w:rsidRPr="009B444F">
        <w:rPr>
          <w:sz w:val="28"/>
          <w:szCs w:val="28"/>
          <w:lang w:val="en-US"/>
        </w:rPr>
        <w:t xml:space="preserve">, a model eukaryote // </w:t>
      </w:r>
      <w:proofErr w:type="spellStart"/>
      <w:r w:rsidRPr="009B444F">
        <w:rPr>
          <w:sz w:val="28"/>
          <w:szCs w:val="28"/>
          <w:lang w:val="en-US"/>
        </w:rPr>
        <w:t>PLoS</w:t>
      </w:r>
      <w:proofErr w:type="spellEnd"/>
      <w:r w:rsidRPr="009B444F">
        <w:rPr>
          <w:sz w:val="28"/>
          <w:szCs w:val="28"/>
          <w:lang w:val="en-US"/>
        </w:rPr>
        <w:t xml:space="preserve"> Biology. </w:t>
      </w:r>
      <w:proofErr w:type="gramStart"/>
      <w:r w:rsidRPr="009B444F">
        <w:rPr>
          <w:sz w:val="28"/>
          <w:szCs w:val="28"/>
          <w:lang w:val="en-US"/>
        </w:rPr>
        <w:t>ñ</w:t>
      </w:r>
      <w:proofErr w:type="gramEnd"/>
      <w:r w:rsidRPr="009B444F">
        <w:rPr>
          <w:sz w:val="28"/>
          <w:szCs w:val="28"/>
          <w:lang w:val="en-US"/>
        </w:rPr>
        <w:t xml:space="preserve"> 2006. </w:t>
      </w:r>
      <w:proofErr w:type="gramStart"/>
      <w:r w:rsidRPr="009B444F">
        <w:rPr>
          <w:sz w:val="28"/>
          <w:szCs w:val="28"/>
          <w:lang w:val="en-US"/>
        </w:rPr>
        <w:t>ñ</w:t>
      </w:r>
      <w:proofErr w:type="gramEnd"/>
      <w:r w:rsidRPr="009B444F">
        <w:rPr>
          <w:sz w:val="28"/>
          <w:szCs w:val="28"/>
          <w:lang w:val="en-US"/>
        </w:rPr>
        <w:t xml:space="preserve"> Vol. 4, № 9 (e286 doi:10.1371/journal.pbio.0040286).</w:t>
      </w:r>
    </w:p>
    <w:p w:rsidR="009B444F" w:rsidRPr="009B444F" w:rsidRDefault="009B444F" w:rsidP="009B444F">
      <w:pPr>
        <w:pStyle w:val="a5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en-US"/>
        </w:rPr>
      </w:pPr>
      <w:r w:rsidRPr="009B444F">
        <w:rPr>
          <w:sz w:val="28"/>
          <w:szCs w:val="28"/>
          <w:lang w:val="en-US"/>
        </w:rPr>
        <w:t xml:space="preserve">The ENCODE Project Consortium. Identification and analysis of functional elements in 1 % of the human genome by the ENCODE pilot project // Nature. </w:t>
      </w:r>
      <w:proofErr w:type="gramStart"/>
      <w:r w:rsidRPr="009B444F">
        <w:rPr>
          <w:sz w:val="28"/>
          <w:szCs w:val="28"/>
          <w:lang w:val="en-US"/>
        </w:rPr>
        <w:t>ñ</w:t>
      </w:r>
      <w:proofErr w:type="gramEnd"/>
      <w:r w:rsidRPr="009B444F">
        <w:rPr>
          <w:sz w:val="28"/>
          <w:szCs w:val="28"/>
          <w:lang w:val="en-US"/>
        </w:rPr>
        <w:t xml:space="preserve"> 2007. </w:t>
      </w:r>
      <w:proofErr w:type="gramStart"/>
      <w:r w:rsidRPr="009B444F">
        <w:rPr>
          <w:sz w:val="28"/>
          <w:szCs w:val="28"/>
          <w:lang w:val="en-US"/>
        </w:rPr>
        <w:t>ñ</w:t>
      </w:r>
      <w:proofErr w:type="gramEnd"/>
      <w:r w:rsidRPr="009B444F">
        <w:rPr>
          <w:sz w:val="28"/>
          <w:szCs w:val="28"/>
          <w:lang w:val="en-US"/>
        </w:rPr>
        <w:t xml:space="preserve"> Vol. 447. </w:t>
      </w:r>
      <w:proofErr w:type="gramStart"/>
      <w:r w:rsidRPr="009B444F">
        <w:rPr>
          <w:sz w:val="28"/>
          <w:szCs w:val="28"/>
          <w:lang w:val="en-US"/>
        </w:rPr>
        <w:t>ñ</w:t>
      </w:r>
      <w:proofErr w:type="gramEnd"/>
      <w:r w:rsidRPr="009B444F">
        <w:rPr>
          <w:sz w:val="28"/>
          <w:szCs w:val="28"/>
          <w:lang w:val="en-US"/>
        </w:rPr>
        <w:t xml:space="preserve"> P. 799ñ816.</w:t>
      </w:r>
    </w:p>
    <w:p w:rsidR="009B444F" w:rsidRPr="009B444F" w:rsidRDefault="009B444F" w:rsidP="009B444F">
      <w:pPr>
        <w:pStyle w:val="a5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en-US"/>
        </w:rPr>
      </w:pPr>
      <w:r w:rsidRPr="009B444F">
        <w:rPr>
          <w:sz w:val="28"/>
          <w:szCs w:val="28"/>
          <w:lang w:val="en-US"/>
        </w:rPr>
        <w:t xml:space="preserve">Gerstein M.B., Bruce C., </w:t>
      </w:r>
      <w:proofErr w:type="spellStart"/>
      <w:r w:rsidRPr="009B444F">
        <w:rPr>
          <w:sz w:val="28"/>
          <w:szCs w:val="28"/>
          <w:lang w:val="en-US"/>
        </w:rPr>
        <w:t>Rozowsky</w:t>
      </w:r>
      <w:proofErr w:type="spellEnd"/>
      <w:r w:rsidRPr="009B444F">
        <w:rPr>
          <w:sz w:val="28"/>
          <w:szCs w:val="28"/>
          <w:lang w:val="en-US"/>
        </w:rPr>
        <w:t xml:space="preserve"> J.S. et al. What is a gene, </w:t>
      </w:r>
      <w:proofErr w:type="spellStart"/>
      <w:r w:rsidRPr="009B444F">
        <w:rPr>
          <w:sz w:val="28"/>
          <w:szCs w:val="28"/>
          <w:lang w:val="en-US"/>
        </w:rPr>
        <w:t>postENCODE</w:t>
      </w:r>
      <w:proofErr w:type="spellEnd"/>
      <w:r w:rsidRPr="009B444F">
        <w:rPr>
          <w:sz w:val="28"/>
          <w:szCs w:val="28"/>
          <w:lang w:val="en-US"/>
        </w:rPr>
        <w:t xml:space="preserve">? History and updated definition // Genome Res. ñ 2007. </w:t>
      </w:r>
      <w:proofErr w:type="gramStart"/>
      <w:r w:rsidRPr="009B444F">
        <w:rPr>
          <w:sz w:val="28"/>
          <w:szCs w:val="28"/>
          <w:lang w:val="en-US"/>
        </w:rPr>
        <w:t>ñ</w:t>
      </w:r>
      <w:proofErr w:type="gramEnd"/>
      <w:r w:rsidRPr="009B444F">
        <w:rPr>
          <w:sz w:val="28"/>
          <w:szCs w:val="28"/>
          <w:lang w:val="en-US"/>
        </w:rPr>
        <w:t xml:space="preserve"> Vol. 17. </w:t>
      </w:r>
      <w:proofErr w:type="gramStart"/>
      <w:r w:rsidRPr="009B444F">
        <w:rPr>
          <w:sz w:val="28"/>
          <w:szCs w:val="28"/>
          <w:lang w:val="en-US"/>
        </w:rPr>
        <w:t>ñ</w:t>
      </w:r>
      <w:proofErr w:type="gramEnd"/>
      <w:r w:rsidRPr="009B444F">
        <w:rPr>
          <w:sz w:val="28"/>
          <w:szCs w:val="28"/>
          <w:lang w:val="en-US"/>
        </w:rPr>
        <w:t xml:space="preserve"> P. 669-681.</w:t>
      </w:r>
    </w:p>
    <w:p w:rsidR="009B444F" w:rsidRPr="009B444F" w:rsidRDefault="009B444F" w:rsidP="009B444F">
      <w:pPr>
        <w:pStyle w:val="a5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en-US"/>
        </w:rPr>
      </w:pPr>
      <w:proofErr w:type="spellStart"/>
      <w:r w:rsidRPr="009B444F">
        <w:rPr>
          <w:sz w:val="28"/>
          <w:szCs w:val="28"/>
          <w:lang w:val="en-US"/>
        </w:rPr>
        <w:t>Grindley</w:t>
      </w:r>
      <w:proofErr w:type="spellEnd"/>
      <w:r w:rsidRPr="009B444F">
        <w:rPr>
          <w:sz w:val="28"/>
          <w:szCs w:val="28"/>
          <w:lang w:val="en-US"/>
        </w:rPr>
        <w:t xml:space="preserve"> N.G.F., </w:t>
      </w:r>
      <w:proofErr w:type="spellStart"/>
      <w:r w:rsidRPr="009B444F">
        <w:rPr>
          <w:sz w:val="28"/>
          <w:szCs w:val="28"/>
          <w:lang w:val="en-US"/>
        </w:rPr>
        <w:t>Leschziner</w:t>
      </w:r>
      <w:proofErr w:type="spellEnd"/>
      <w:r w:rsidRPr="009B444F">
        <w:rPr>
          <w:sz w:val="28"/>
          <w:szCs w:val="28"/>
          <w:lang w:val="en-US"/>
        </w:rPr>
        <w:t xml:space="preserve"> A.E. DNA transposition: from a black box to a color monitor // Cell. </w:t>
      </w:r>
      <w:proofErr w:type="gramStart"/>
      <w:r w:rsidRPr="009B444F">
        <w:rPr>
          <w:sz w:val="28"/>
          <w:szCs w:val="28"/>
          <w:lang w:val="en-US"/>
        </w:rPr>
        <w:t>ñ</w:t>
      </w:r>
      <w:proofErr w:type="gramEnd"/>
      <w:r w:rsidRPr="009B444F">
        <w:rPr>
          <w:sz w:val="28"/>
          <w:szCs w:val="28"/>
          <w:lang w:val="en-US"/>
        </w:rPr>
        <w:t xml:space="preserve"> 1995. </w:t>
      </w:r>
      <w:proofErr w:type="gramStart"/>
      <w:r w:rsidRPr="009B444F">
        <w:rPr>
          <w:sz w:val="28"/>
          <w:szCs w:val="28"/>
          <w:lang w:val="en-US"/>
        </w:rPr>
        <w:t>ñ</w:t>
      </w:r>
      <w:proofErr w:type="gramEnd"/>
      <w:r w:rsidRPr="009B444F">
        <w:rPr>
          <w:sz w:val="28"/>
          <w:szCs w:val="28"/>
          <w:lang w:val="en-US"/>
        </w:rPr>
        <w:t xml:space="preserve"> Vol. 83. </w:t>
      </w:r>
      <w:proofErr w:type="gramStart"/>
      <w:r w:rsidRPr="009B444F">
        <w:rPr>
          <w:sz w:val="28"/>
          <w:szCs w:val="28"/>
          <w:lang w:val="en-US"/>
        </w:rPr>
        <w:t>ñ</w:t>
      </w:r>
      <w:proofErr w:type="gramEnd"/>
      <w:r w:rsidRPr="009B444F">
        <w:rPr>
          <w:sz w:val="28"/>
          <w:szCs w:val="28"/>
          <w:lang w:val="en-US"/>
        </w:rPr>
        <w:t xml:space="preserve"> P. 1063ñ1066.</w:t>
      </w:r>
    </w:p>
    <w:p w:rsidR="009B444F" w:rsidRPr="009B444F" w:rsidRDefault="009B444F" w:rsidP="009B444F">
      <w:pPr>
        <w:pStyle w:val="a5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en-US"/>
        </w:rPr>
      </w:pPr>
      <w:r w:rsidRPr="009B444F">
        <w:rPr>
          <w:sz w:val="28"/>
          <w:szCs w:val="28"/>
          <w:lang w:val="en-US"/>
        </w:rPr>
        <w:t xml:space="preserve">International Human Genome Sequencing Consortium. Finishing the euchromatic sequence of the human genome // Nature. </w:t>
      </w:r>
      <w:proofErr w:type="gramStart"/>
      <w:r w:rsidRPr="009B444F">
        <w:rPr>
          <w:sz w:val="28"/>
          <w:szCs w:val="28"/>
          <w:lang w:val="en-US"/>
        </w:rPr>
        <w:t>ñ</w:t>
      </w:r>
      <w:proofErr w:type="gramEnd"/>
      <w:r w:rsidRPr="009B444F">
        <w:rPr>
          <w:sz w:val="28"/>
          <w:szCs w:val="28"/>
          <w:lang w:val="en-US"/>
        </w:rPr>
        <w:t xml:space="preserve"> 2004. </w:t>
      </w:r>
      <w:proofErr w:type="gramStart"/>
      <w:r w:rsidRPr="009B444F">
        <w:rPr>
          <w:sz w:val="28"/>
          <w:szCs w:val="28"/>
          <w:lang w:val="en-US"/>
        </w:rPr>
        <w:t>ñ</w:t>
      </w:r>
      <w:proofErr w:type="gramEnd"/>
      <w:r w:rsidRPr="009B444F">
        <w:rPr>
          <w:sz w:val="28"/>
          <w:szCs w:val="28"/>
          <w:lang w:val="en-US"/>
        </w:rPr>
        <w:t xml:space="preserve"> Vol. 431. </w:t>
      </w:r>
      <w:proofErr w:type="gramStart"/>
      <w:r w:rsidRPr="009B444F">
        <w:rPr>
          <w:sz w:val="28"/>
          <w:szCs w:val="28"/>
          <w:lang w:val="en-US"/>
        </w:rPr>
        <w:t>ñ</w:t>
      </w:r>
      <w:proofErr w:type="gramEnd"/>
      <w:r w:rsidRPr="009B444F">
        <w:rPr>
          <w:sz w:val="28"/>
          <w:szCs w:val="28"/>
          <w:lang w:val="en-US"/>
        </w:rPr>
        <w:t xml:space="preserve"> P. 931ñ945.</w:t>
      </w:r>
    </w:p>
    <w:p w:rsidR="009B444F" w:rsidRPr="009B444F" w:rsidRDefault="009B444F" w:rsidP="009B444F">
      <w:pPr>
        <w:pStyle w:val="a5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en-US"/>
        </w:rPr>
      </w:pPr>
      <w:proofErr w:type="spellStart"/>
      <w:r w:rsidRPr="009B444F">
        <w:rPr>
          <w:sz w:val="28"/>
          <w:szCs w:val="28"/>
          <w:lang w:val="en-US"/>
        </w:rPr>
        <w:lastRenderedPageBreak/>
        <w:t>Koonin</w:t>
      </w:r>
      <w:proofErr w:type="spellEnd"/>
      <w:r w:rsidRPr="009B444F">
        <w:rPr>
          <w:sz w:val="28"/>
          <w:szCs w:val="28"/>
          <w:lang w:val="en-US"/>
        </w:rPr>
        <w:t xml:space="preserve"> E.V. How many genes can make a cell: the minimal-gene-set concept // </w:t>
      </w:r>
      <w:proofErr w:type="spellStart"/>
      <w:r w:rsidRPr="009B444F">
        <w:rPr>
          <w:sz w:val="28"/>
          <w:szCs w:val="28"/>
          <w:lang w:val="en-US"/>
        </w:rPr>
        <w:t>Annu</w:t>
      </w:r>
      <w:proofErr w:type="spellEnd"/>
      <w:r w:rsidRPr="009B444F">
        <w:rPr>
          <w:sz w:val="28"/>
          <w:szCs w:val="28"/>
          <w:lang w:val="en-US"/>
        </w:rPr>
        <w:t xml:space="preserve">. Rev. Genomics Hum. Genet. </w:t>
      </w:r>
      <w:proofErr w:type="gramStart"/>
      <w:r w:rsidRPr="009B444F">
        <w:rPr>
          <w:sz w:val="28"/>
          <w:szCs w:val="28"/>
          <w:lang w:val="en-US"/>
        </w:rPr>
        <w:t>ñ</w:t>
      </w:r>
      <w:proofErr w:type="gramEnd"/>
      <w:r w:rsidRPr="009B444F">
        <w:rPr>
          <w:sz w:val="28"/>
          <w:szCs w:val="28"/>
          <w:lang w:val="en-US"/>
        </w:rPr>
        <w:t xml:space="preserve"> 2000. </w:t>
      </w:r>
      <w:proofErr w:type="gramStart"/>
      <w:r w:rsidRPr="009B444F">
        <w:rPr>
          <w:sz w:val="28"/>
          <w:szCs w:val="28"/>
          <w:lang w:val="en-US"/>
        </w:rPr>
        <w:t>ñ</w:t>
      </w:r>
      <w:proofErr w:type="gramEnd"/>
      <w:r w:rsidRPr="009B444F">
        <w:rPr>
          <w:sz w:val="28"/>
          <w:szCs w:val="28"/>
          <w:lang w:val="en-US"/>
        </w:rPr>
        <w:t xml:space="preserve"> Vol. 1. </w:t>
      </w:r>
      <w:proofErr w:type="gramStart"/>
      <w:r w:rsidRPr="009B444F">
        <w:rPr>
          <w:sz w:val="28"/>
          <w:szCs w:val="28"/>
          <w:lang w:val="en-US"/>
        </w:rPr>
        <w:t>ñ</w:t>
      </w:r>
      <w:proofErr w:type="gramEnd"/>
      <w:r w:rsidRPr="009B444F">
        <w:rPr>
          <w:sz w:val="28"/>
          <w:szCs w:val="28"/>
          <w:lang w:val="en-US"/>
        </w:rPr>
        <w:t xml:space="preserve"> P. 99ñ116.</w:t>
      </w:r>
    </w:p>
    <w:p w:rsidR="009B444F" w:rsidRPr="009B444F" w:rsidRDefault="009B444F" w:rsidP="009B444F">
      <w:pPr>
        <w:pStyle w:val="a5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en-US"/>
        </w:rPr>
      </w:pPr>
      <w:r w:rsidRPr="009B444F">
        <w:rPr>
          <w:sz w:val="28"/>
          <w:szCs w:val="28"/>
          <w:lang w:val="en-US"/>
        </w:rPr>
        <w:t xml:space="preserve">Kornberg A., Baker T.A. DNA replication. </w:t>
      </w:r>
      <w:proofErr w:type="gramStart"/>
      <w:r w:rsidRPr="009B444F">
        <w:rPr>
          <w:sz w:val="28"/>
          <w:szCs w:val="28"/>
          <w:lang w:val="en-US"/>
        </w:rPr>
        <w:t>ñ</w:t>
      </w:r>
      <w:proofErr w:type="gramEnd"/>
      <w:r w:rsidRPr="009B444F">
        <w:rPr>
          <w:sz w:val="28"/>
          <w:szCs w:val="28"/>
          <w:lang w:val="en-US"/>
        </w:rPr>
        <w:t xml:space="preserve"> New York : W.H. Freeman and Company, 1992.</w:t>
      </w:r>
    </w:p>
    <w:p w:rsidR="009B444F" w:rsidRPr="009B444F" w:rsidRDefault="009B444F" w:rsidP="009B444F">
      <w:pPr>
        <w:pStyle w:val="a5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en-US"/>
        </w:rPr>
      </w:pPr>
      <w:proofErr w:type="spellStart"/>
      <w:r w:rsidRPr="009B444F">
        <w:rPr>
          <w:sz w:val="28"/>
          <w:szCs w:val="28"/>
          <w:lang w:val="en-US"/>
        </w:rPr>
        <w:t>Manica</w:t>
      </w:r>
      <w:proofErr w:type="spellEnd"/>
      <w:r w:rsidRPr="009B444F">
        <w:rPr>
          <w:sz w:val="28"/>
          <w:szCs w:val="28"/>
          <w:lang w:val="en-US"/>
        </w:rPr>
        <w:t xml:space="preserve"> A., Amos W., </w:t>
      </w:r>
      <w:proofErr w:type="spellStart"/>
      <w:r w:rsidRPr="009B444F">
        <w:rPr>
          <w:sz w:val="28"/>
          <w:szCs w:val="28"/>
          <w:lang w:val="en-US"/>
        </w:rPr>
        <w:t>Balloux</w:t>
      </w:r>
      <w:proofErr w:type="spellEnd"/>
      <w:r w:rsidRPr="009B444F">
        <w:rPr>
          <w:sz w:val="28"/>
          <w:szCs w:val="28"/>
          <w:lang w:val="en-US"/>
        </w:rPr>
        <w:t xml:space="preserve"> F., </w:t>
      </w:r>
      <w:proofErr w:type="spellStart"/>
      <w:r w:rsidRPr="009B444F">
        <w:rPr>
          <w:sz w:val="28"/>
          <w:szCs w:val="28"/>
          <w:lang w:val="en-US"/>
        </w:rPr>
        <w:t>Hanihara</w:t>
      </w:r>
      <w:proofErr w:type="spellEnd"/>
      <w:r w:rsidRPr="009B444F">
        <w:rPr>
          <w:sz w:val="28"/>
          <w:szCs w:val="28"/>
          <w:lang w:val="en-US"/>
        </w:rPr>
        <w:t xml:space="preserve"> T. The effect of ancient population bottlenecks on human phenotypic variation // Nature. </w:t>
      </w:r>
      <w:proofErr w:type="gramStart"/>
      <w:r w:rsidRPr="009B444F">
        <w:rPr>
          <w:sz w:val="28"/>
          <w:szCs w:val="28"/>
          <w:lang w:val="en-US"/>
        </w:rPr>
        <w:t>ñ</w:t>
      </w:r>
      <w:proofErr w:type="gramEnd"/>
      <w:r w:rsidRPr="009B444F">
        <w:rPr>
          <w:sz w:val="28"/>
          <w:szCs w:val="28"/>
          <w:lang w:val="en-US"/>
        </w:rPr>
        <w:t xml:space="preserve"> 2007.ñ Vol. 448. </w:t>
      </w:r>
      <w:proofErr w:type="gramStart"/>
      <w:r w:rsidRPr="009B444F">
        <w:rPr>
          <w:sz w:val="28"/>
          <w:szCs w:val="28"/>
          <w:lang w:val="en-US"/>
        </w:rPr>
        <w:t>ñ</w:t>
      </w:r>
      <w:proofErr w:type="gramEnd"/>
      <w:r w:rsidRPr="009B444F">
        <w:rPr>
          <w:sz w:val="28"/>
          <w:szCs w:val="28"/>
          <w:lang w:val="en-US"/>
        </w:rPr>
        <w:t xml:space="preserve"> P. 346ñ348.</w:t>
      </w:r>
    </w:p>
    <w:p w:rsidR="009B444F" w:rsidRPr="009B444F" w:rsidRDefault="009B444F" w:rsidP="009B444F">
      <w:pPr>
        <w:pStyle w:val="a5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en-US"/>
        </w:rPr>
      </w:pPr>
      <w:r w:rsidRPr="009B444F">
        <w:rPr>
          <w:sz w:val="28"/>
          <w:szCs w:val="28"/>
          <w:lang w:val="en-US"/>
        </w:rPr>
        <w:t xml:space="preserve">Maison C., </w:t>
      </w:r>
      <w:proofErr w:type="spellStart"/>
      <w:r w:rsidRPr="009B444F">
        <w:rPr>
          <w:sz w:val="28"/>
          <w:szCs w:val="28"/>
          <w:lang w:val="en-US"/>
        </w:rPr>
        <w:t>Almouzni</w:t>
      </w:r>
      <w:proofErr w:type="spellEnd"/>
      <w:r w:rsidRPr="009B444F">
        <w:rPr>
          <w:sz w:val="28"/>
          <w:szCs w:val="28"/>
          <w:lang w:val="en-US"/>
        </w:rPr>
        <w:t xml:space="preserve"> G. HP1 and the dynamics of heterochromatin maintenance // Nature Rev. </w:t>
      </w:r>
      <w:proofErr w:type="gramStart"/>
      <w:r w:rsidRPr="009B444F">
        <w:rPr>
          <w:sz w:val="28"/>
          <w:szCs w:val="28"/>
          <w:lang w:val="en-US"/>
        </w:rPr>
        <w:t>ñ</w:t>
      </w:r>
      <w:proofErr w:type="gramEnd"/>
      <w:r w:rsidRPr="009B444F">
        <w:rPr>
          <w:sz w:val="28"/>
          <w:szCs w:val="28"/>
          <w:lang w:val="en-US"/>
        </w:rPr>
        <w:t xml:space="preserve"> 2004. </w:t>
      </w:r>
      <w:proofErr w:type="gramStart"/>
      <w:r w:rsidRPr="009B444F">
        <w:rPr>
          <w:sz w:val="28"/>
          <w:szCs w:val="28"/>
          <w:lang w:val="en-US"/>
        </w:rPr>
        <w:t>ñ</w:t>
      </w:r>
      <w:proofErr w:type="gramEnd"/>
      <w:r w:rsidRPr="009B444F">
        <w:rPr>
          <w:sz w:val="28"/>
          <w:szCs w:val="28"/>
          <w:lang w:val="en-US"/>
        </w:rPr>
        <w:t xml:space="preserve"> Vol. 5. </w:t>
      </w:r>
      <w:proofErr w:type="gramStart"/>
      <w:r w:rsidRPr="009B444F">
        <w:rPr>
          <w:sz w:val="28"/>
          <w:szCs w:val="28"/>
          <w:lang w:val="en-US"/>
        </w:rPr>
        <w:t>ñ</w:t>
      </w:r>
      <w:proofErr w:type="gramEnd"/>
      <w:r w:rsidRPr="009B444F">
        <w:rPr>
          <w:sz w:val="28"/>
          <w:szCs w:val="28"/>
          <w:lang w:val="en-US"/>
        </w:rPr>
        <w:t xml:space="preserve"> P. 296-304.</w:t>
      </w:r>
    </w:p>
    <w:p w:rsidR="009B444F" w:rsidRPr="009B444F" w:rsidRDefault="009B444F" w:rsidP="009B444F">
      <w:pPr>
        <w:pStyle w:val="a5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en-US"/>
        </w:rPr>
      </w:pPr>
      <w:r w:rsidRPr="009B444F">
        <w:rPr>
          <w:sz w:val="28"/>
          <w:szCs w:val="28"/>
          <w:lang w:val="en-US"/>
        </w:rPr>
        <w:t xml:space="preserve">Matlin A.J., Clark F., Smith C.W.J. Understanding alternative splicing: towards a cellular code // Nature Rev. </w:t>
      </w:r>
      <w:proofErr w:type="gramStart"/>
      <w:r w:rsidRPr="009B444F">
        <w:rPr>
          <w:sz w:val="28"/>
          <w:szCs w:val="28"/>
          <w:lang w:val="en-US"/>
        </w:rPr>
        <w:t>ñ</w:t>
      </w:r>
      <w:proofErr w:type="gramEnd"/>
      <w:r w:rsidRPr="009B444F">
        <w:rPr>
          <w:sz w:val="28"/>
          <w:szCs w:val="28"/>
          <w:lang w:val="en-US"/>
        </w:rPr>
        <w:t xml:space="preserve"> 2005. </w:t>
      </w:r>
      <w:proofErr w:type="gramStart"/>
      <w:r w:rsidRPr="009B444F">
        <w:rPr>
          <w:sz w:val="28"/>
          <w:szCs w:val="28"/>
          <w:lang w:val="en-US"/>
        </w:rPr>
        <w:t>ñ</w:t>
      </w:r>
      <w:proofErr w:type="gramEnd"/>
      <w:r w:rsidRPr="009B444F">
        <w:rPr>
          <w:sz w:val="28"/>
          <w:szCs w:val="28"/>
          <w:lang w:val="en-US"/>
        </w:rPr>
        <w:t xml:space="preserve"> Vol. 6. </w:t>
      </w:r>
      <w:proofErr w:type="gramStart"/>
      <w:r w:rsidRPr="009B444F">
        <w:rPr>
          <w:sz w:val="28"/>
          <w:szCs w:val="28"/>
          <w:lang w:val="en-US"/>
        </w:rPr>
        <w:t>ñ</w:t>
      </w:r>
      <w:proofErr w:type="gramEnd"/>
      <w:r w:rsidRPr="009B444F">
        <w:rPr>
          <w:sz w:val="28"/>
          <w:szCs w:val="28"/>
          <w:lang w:val="en-US"/>
        </w:rPr>
        <w:t xml:space="preserve"> P. 386ñ398.</w:t>
      </w:r>
    </w:p>
    <w:p w:rsidR="009B444F" w:rsidRPr="009B444F" w:rsidRDefault="009B444F" w:rsidP="009B444F">
      <w:pPr>
        <w:pStyle w:val="a5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en-US"/>
        </w:rPr>
      </w:pPr>
      <w:proofErr w:type="spellStart"/>
      <w:r w:rsidRPr="009B444F">
        <w:rPr>
          <w:sz w:val="28"/>
          <w:szCs w:val="28"/>
          <w:lang w:val="en-US"/>
        </w:rPr>
        <w:t>Matzke</w:t>
      </w:r>
      <w:proofErr w:type="spellEnd"/>
      <w:r w:rsidRPr="009B444F">
        <w:rPr>
          <w:sz w:val="28"/>
          <w:szCs w:val="28"/>
          <w:lang w:val="en-US"/>
        </w:rPr>
        <w:t xml:space="preserve"> M.A., </w:t>
      </w:r>
      <w:proofErr w:type="spellStart"/>
      <w:r w:rsidRPr="009B444F">
        <w:rPr>
          <w:sz w:val="28"/>
          <w:szCs w:val="28"/>
          <w:lang w:val="en-US"/>
        </w:rPr>
        <w:t>Birchler</w:t>
      </w:r>
      <w:proofErr w:type="spellEnd"/>
      <w:r w:rsidRPr="009B444F">
        <w:rPr>
          <w:sz w:val="28"/>
          <w:szCs w:val="28"/>
          <w:lang w:val="en-US"/>
        </w:rPr>
        <w:t xml:space="preserve"> J.A. </w:t>
      </w:r>
      <w:proofErr w:type="spellStart"/>
      <w:r w:rsidRPr="009B444F">
        <w:rPr>
          <w:sz w:val="28"/>
          <w:szCs w:val="28"/>
          <w:lang w:val="en-US"/>
        </w:rPr>
        <w:t>RNAi</w:t>
      </w:r>
      <w:proofErr w:type="spellEnd"/>
      <w:r w:rsidRPr="009B444F">
        <w:rPr>
          <w:sz w:val="28"/>
          <w:szCs w:val="28"/>
          <w:lang w:val="en-US"/>
        </w:rPr>
        <w:t xml:space="preserve">-mediated pathways in the nucleus // Nature Rev. </w:t>
      </w:r>
      <w:proofErr w:type="gramStart"/>
      <w:r w:rsidRPr="009B444F">
        <w:rPr>
          <w:sz w:val="28"/>
          <w:szCs w:val="28"/>
          <w:lang w:val="en-US"/>
        </w:rPr>
        <w:t>ñ</w:t>
      </w:r>
      <w:proofErr w:type="gramEnd"/>
      <w:r w:rsidRPr="009B444F">
        <w:rPr>
          <w:sz w:val="28"/>
          <w:szCs w:val="28"/>
          <w:lang w:val="en-US"/>
        </w:rPr>
        <w:t xml:space="preserve"> 2004. </w:t>
      </w:r>
      <w:proofErr w:type="gramStart"/>
      <w:r w:rsidRPr="009B444F">
        <w:rPr>
          <w:sz w:val="28"/>
          <w:szCs w:val="28"/>
          <w:lang w:val="en-US"/>
        </w:rPr>
        <w:t>ñ</w:t>
      </w:r>
      <w:proofErr w:type="gramEnd"/>
      <w:r w:rsidRPr="009B444F">
        <w:rPr>
          <w:sz w:val="28"/>
          <w:szCs w:val="28"/>
          <w:lang w:val="en-US"/>
        </w:rPr>
        <w:t xml:space="preserve"> Vol. 6. </w:t>
      </w:r>
      <w:proofErr w:type="gramStart"/>
      <w:r w:rsidRPr="009B444F">
        <w:rPr>
          <w:sz w:val="28"/>
          <w:szCs w:val="28"/>
          <w:lang w:val="en-US"/>
        </w:rPr>
        <w:t>ñ</w:t>
      </w:r>
      <w:proofErr w:type="gramEnd"/>
      <w:r w:rsidRPr="009B444F">
        <w:rPr>
          <w:sz w:val="28"/>
          <w:szCs w:val="28"/>
          <w:lang w:val="en-US"/>
        </w:rPr>
        <w:t xml:space="preserve"> P. 24ñ35.</w:t>
      </w:r>
    </w:p>
    <w:p w:rsidR="009B444F" w:rsidRPr="009B444F" w:rsidRDefault="009B444F" w:rsidP="009B444F">
      <w:pPr>
        <w:pStyle w:val="FR1"/>
        <w:widowControl w:val="0"/>
        <w:numPr>
          <w:ilvl w:val="0"/>
          <w:numId w:val="12"/>
        </w:numPr>
        <w:tabs>
          <w:tab w:val="left" w:pos="1053"/>
        </w:tabs>
        <w:autoSpaceDE/>
        <w:adjustRightInd/>
        <w:spacing w:before="0" w:line="360" w:lineRule="auto"/>
        <w:jc w:val="both"/>
        <w:rPr>
          <w:szCs w:val="28"/>
        </w:rPr>
      </w:pPr>
      <w:r w:rsidRPr="009B444F">
        <w:rPr>
          <w:szCs w:val="28"/>
          <w:lang w:val="en-US"/>
        </w:rPr>
        <w:t xml:space="preserve">Mikkelsen T.S., Wakefield M.J., </w:t>
      </w:r>
      <w:proofErr w:type="spellStart"/>
      <w:r w:rsidRPr="009B444F">
        <w:rPr>
          <w:szCs w:val="28"/>
          <w:lang w:val="en-US"/>
        </w:rPr>
        <w:t>Aken</w:t>
      </w:r>
      <w:proofErr w:type="spellEnd"/>
      <w:r w:rsidRPr="009B444F">
        <w:rPr>
          <w:szCs w:val="28"/>
          <w:lang w:val="en-US"/>
        </w:rPr>
        <w:t xml:space="preserve"> B. et al. Genome of the marsupial </w:t>
      </w:r>
      <w:proofErr w:type="spellStart"/>
      <w:r w:rsidRPr="009B444F">
        <w:rPr>
          <w:szCs w:val="28"/>
          <w:lang w:val="en-US"/>
        </w:rPr>
        <w:t>Monodelphis</w:t>
      </w:r>
      <w:proofErr w:type="spellEnd"/>
      <w:r w:rsidRPr="009B444F">
        <w:rPr>
          <w:szCs w:val="28"/>
          <w:lang w:val="en-US"/>
        </w:rPr>
        <w:t xml:space="preserve"> </w:t>
      </w:r>
      <w:proofErr w:type="spellStart"/>
      <w:r w:rsidRPr="009B444F">
        <w:rPr>
          <w:szCs w:val="28"/>
          <w:lang w:val="en-US"/>
        </w:rPr>
        <w:t>domestica</w:t>
      </w:r>
      <w:proofErr w:type="spellEnd"/>
      <w:r w:rsidRPr="009B444F">
        <w:rPr>
          <w:szCs w:val="28"/>
          <w:lang w:val="en-US"/>
        </w:rPr>
        <w:t xml:space="preserve"> reveals innovation in non-coding sequences // Nature. </w:t>
      </w:r>
      <w:proofErr w:type="gramStart"/>
      <w:r w:rsidRPr="009B444F">
        <w:rPr>
          <w:szCs w:val="28"/>
          <w:lang w:val="en-US"/>
        </w:rPr>
        <w:t>ñ</w:t>
      </w:r>
      <w:proofErr w:type="gramEnd"/>
      <w:r w:rsidRPr="009B444F">
        <w:rPr>
          <w:szCs w:val="28"/>
          <w:lang w:val="en-US"/>
        </w:rPr>
        <w:t xml:space="preserve"> 2007. </w:t>
      </w:r>
      <w:proofErr w:type="gramStart"/>
      <w:r w:rsidRPr="009B444F">
        <w:rPr>
          <w:szCs w:val="28"/>
          <w:lang w:val="en-US"/>
        </w:rPr>
        <w:t>ñ</w:t>
      </w:r>
      <w:proofErr w:type="gramEnd"/>
      <w:r w:rsidRPr="009B444F">
        <w:rPr>
          <w:szCs w:val="28"/>
          <w:lang w:val="en-US"/>
        </w:rPr>
        <w:t xml:space="preserve"> Vol. 447. </w:t>
      </w:r>
      <w:proofErr w:type="gramStart"/>
      <w:r w:rsidRPr="009B444F">
        <w:rPr>
          <w:szCs w:val="28"/>
          <w:lang w:val="en-US"/>
        </w:rPr>
        <w:t>ñ</w:t>
      </w:r>
      <w:proofErr w:type="gramEnd"/>
      <w:r w:rsidRPr="009B444F">
        <w:rPr>
          <w:szCs w:val="28"/>
          <w:lang w:val="en-US"/>
        </w:rPr>
        <w:t xml:space="preserve"> P. 167ñ177.</w:t>
      </w:r>
    </w:p>
    <w:p w:rsidR="00845E35" w:rsidRDefault="00845E35" w:rsidP="009B444F">
      <w:pPr>
        <w:spacing w:after="200" w:line="276" w:lineRule="auto"/>
        <w:ind w:left="568"/>
      </w:pPr>
    </w:p>
    <w:p w:rsidR="009B444F" w:rsidRDefault="009B444F">
      <w:pPr>
        <w:spacing w:after="200" w:line="276" w:lineRule="auto"/>
      </w:pPr>
      <w:r>
        <w:br w:type="page"/>
      </w:r>
    </w:p>
    <w:p w:rsidR="00845E35" w:rsidRDefault="00845E35" w:rsidP="00845E35">
      <w:pPr>
        <w:jc w:val="center"/>
      </w:pPr>
      <w:r>
        <w:lastRenderedPageBreak/>
        <w:t>Навчальне видання</w:t>
      </w:r>
    </w:p>
    <w:p w:rsidR="00845E35" w:rsidRDefault="00845E35" w:rsidP="00845E35">
      <w:pPr>
        <w:jc w:val="center"/>
      </w:pPr>
    </w:p>
    <w:p w:rsidR="009B3CB4" w:rsidRDefault="009B3CB4" w:rsidP="00845E35">
      <w:pPr>
        <w:jc w:val="center"/>
      </w:pPr>
      <w:r>
        <w:t xml:space="preserve">Жанна </w:t>
      </w:r>
      <w:r w:rsidRPr="00BE154A">
        <w:t>НОВАК</w:t>
      </w:r>
    </w:p>
    <w:p w:rsidR="009B3CB4" w:rsidRDefault="009B3CB4" w:rsidP="00845E35">
      <w:pPr>
        <w:jc w:val="center"/>
      </w:pPr>
      <w:r>
        <w:t xml:space="preserve">Людмила </w:t>
      </w:r>
      <w:proofErr w:type="spellStart"/>
      <w:r>
        <w:t>Рябовол</w:t>
      </w:r>
      <w:proofErr w:type="spellEnd"/>
    </w:p>
    <w:p w:rsidR="00845E35" w:rsidRDefault="00845E35" w:rsidP="00845E35">
      <w:pPr>
        <w:jc w:val="center"/>
      </w:pPr>
    </w:p>
    <w:p w:rsidR="00F631B6" w:rsidRDefault="00F631B6" w:rsidP="00845E35">
      <w:pPr>
        <w:jc w:val="center"/>
      </w:pPr>
    </w:p>
    <w:p w:rsidR="00845E35" w:rsidRPr="00474991" w:rsidRDefault="009B3CB4" w:rsidP="00845E35">
      <w:pPr>
        <w:jc w:val="center"/>
      </w:pPr>
      <w:r>
        <w:t>Основи генетики</w:t>
      </w:r>
    </w:p>
    <w:p w:rsidR="00845E35" w:rsidRDefault="00845E35" w:rsidP="00845E35"/>
    <w:p w:rsidR="006F5BBC" w:rsidRDefault="006F5BBC" w:rsidP="006F5BB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</w:p>
    <w:p w:rsidR="00845E35" w:rsidRDefault="006F5BBC" w:rsidP="006F5BBC">
      <w:r>
        <w:t xml:space="preserve">Методичні рекомендації для самостійної роботи з дисциплін </w:t>
      </w:r>
      <w:r w:rsidR="00F631B6">
        <w:t xml:space="preserve">«Основи </w:t>
      </w:r>
      <w:proofErr w:type="spellStart"/>
      <w:r w:rsidR="00F631B6">
        <w:t>генетики»і</w:t>
      </w:r>
      <w:proofErr w:type="spellEnd"/>
      <w:r w:rsidR="00F631B6">
        <w:t xml:space="preserve"> для студентів денної форми навчання за спеціальністю 201 </w:t>
      </w:r>
      <w:r w:rsidR="0027686A">
        <w:t>«</w:t>
      </w:r>
      <w:r w:rsidR="00F631B6">
        <w:t>Агрономія</w:t>
      </w:r>
      <w:r w:rsidR="0027686A">
        <w:t xml:space="preserve">», </w:t>
      </w:r>
      <w:r w:rsidR="00F631B6">
        <w:t xml:space="preserve"> </w:t>
      </w:r>
      <w:r w:rsidR="0027686A">
        <w:t xml:space="preserve">202 «Захист і карантин рослин» та 203 «Садівництво та виноградарство»  початкового рівня вищої освіти вищих аграрних закладів освіти </w:t>
      </w:r>
      <w:r w:rsidR="0027686A">
        <w:rPr>
          <w:lang w:val="en-US"/>
        </w:rPr>
        <w:t>IV</w:t>
      </w:r>
      <w:r w:rsidR="0027686A">
        <w:t xml:space="preserve"> рівня акредитації</w:t>
      </w:r>
      <w:r w:rsidR="00F631B6" w:rsidRPr="00BE154A">
        <w:t>. Умань: УНУС, 20</w:t>
      </w:r>
      <w:r w:rsidR="00F631B6">
        <w:t>22</w:t>
      </w:r>
      <w:r w:rsidR="00F631B6" w:rsidRPr="00BE154A">
        <w:t>. 1</w:t>
      </w:r>
      <w:r w:rsidR="00F631B6">
        <w:t>6</w:t>
      </w:r>
      <w:r w:rsidR="00F631B6" w:rsidRPr="00BE154A">
        <w:t xml:space="preserve"> с.</w:t>
      </w:r>
    </w:p>
    <w:p w:rsidR="00845E35" w:rsidRDefault="00845E35" w:rsidP="00845E35">
      <w:pPr>
        <w:ind w:firstLine="709"/>
        <w:jc w:val="both"/>
      </w:pPr>
    </w:p>
    <w:p w:rsidR="00845E35" w:rsidRDefault="00845E35" w:rsidP="00845E35">
      <w:pPr>
        <w:ind w:firstLine="709"/>
        <w:jc w:val="center"/>
      </w:pPr>
      <w:r>
        <w:t xml:space="preserve">Відповідальна за випуск </w:t>
      </w:r>
      <w:r w:rsidR="00474991">
        <w:t>Ж</w:t>
      </w:r>
      <w:r w:rsidR="0027686A">
        <w:t>анна</w:t>
      </w:r>
      <w:r w:rsidR="00474991">
        <w:t xml:space="preserve">. Новак </w:t>
      </w:r>
    </w:p>
    <w:p w:rsidR="00845E35" w:rsidRDefault="00845E35" w:rsidP="00845E35">
      <w:pPr>
        <w:pStyle w:val="a7"/>
        <w:spacing w:line="360" w:lineRule="auto"/>
        <w:ind w:firstLine="720"/>
        <w:jc w:val="both"/>
        <w:rPr>
          <w:szCs w:val="28"/>
        </w:rPr>
      </w:pPr>
    </w:p>
    <w:p w:rsidR="00845E35" w:rsidRDefault="00845E35" w:rsidP="00845E35">
      <w:pPr>
        <w:tabs>
          <w:tab w:val="left" w:pos="2355"/>
        </w:tabs>
        <w:jc w:val="center"/>
      </w:pPr>
    </w:p>
    <w:p w:rsidR="009B444F" w:rsidRDefault="009B444F" w:rsidP="00845E35">
      <w:pPr>
        <w:tabs>
          <w:tab w:val="left" w:pos="2355"/>
        </w:tabs>
        <w:jc w:val="center"/>
      </w:pPr>
    </w:p>
    <w:p w:rsidR="009B444F" w:rsidRDefault="009B444F" w:rsidP="00845E35">
      <w:pPr>
        <w:tabs>
          <w:tab w:val="left" w:pos="2355"/>
        </w:tabs>
        <w:jc w:val="center"/>
      </w:pPr>
    </w:p>
    <w:p w:rsidR="00845E35" w:rsidRDefault="00845E35" w:rsidP="00845E35">
      <w:pPr>
        <w:tabs>
          <w:tab w:val="left" w:pos="2355"/>
        </w:tabs>
        <w:jc w:val="center"/>
      </w:pPr>
    </w:p>
    <w:p w:rsidR="00845E35" w:rsidRDefault="00845E35" w:rsidP="00845E35">
      <w:pPr>
        <w:tabs>
          <w:tab w:val="left" w:pos="2355"/>
        </w:tabs>
        <w:jc w:val="center"/>
      </w:pPr>
    </w:p>
    <w:p w:rsidR="00845E35" w:rsidRDefault="00845E35" w:rsidP="00845E35">
      <w:pPr>
        <w:tabs>
          <w:tab w:val="left" w:pos="2355"/>
        </w:tabs>
        <w:jc w:val="center"/>
      </w:pPr>
    </w:p>
    <w:p w:rsidR="00845E35" w:rsidRDefault="00845E35" w:rsidP="00845E35">
      <w:pPr>
        <w:tabs>
          <w:tab w:val="left" w:pos="2355"/>
        </w:tabs>
        <w:jc w:val="center"/>
      </w:pPr>
    </w:p>
    <w:p w:rsidR="00845E35" w:rsidRDefault="00845E35" w:rsidP="00845E35">
      <w:pPr>
        <w:tabs>
          <w:tab w:val="left" w:pos="2355"/>
        </w:tabs>
        <w:jc w:val="center"/>
      </w:pPr>
    </w:p>
    <w:p w:rsidR="00845E35" w:rsidRDefault="00845E35" w:rsidP="00845E35">
      <w:pPr>
        <w:tabs>
          <w:tab w:val="left" w:pos="2355"/>
        </w:tabs>
        <w:jc w:val="center"/>
      </w:pPr>
    </w:p>
    <w:p w:rsidR="00845E35" w:rsidRDefault="00845E35" w:rsidP="00845E35">
      <w:pPr>
        <w:tabs>
          <w:tab w:val="left" w:pos="2355"/>
        </w:tabs>
        <w:jc w:val="center"/>
      </w:pPr>
    </w:p>
    <w:p w:rsidR="00845E35" w:rsidRDefault="00845E35" w:rsidP="00845E35">
      <w:pPr>
        <w:tabs>
          <w:tab w:val="left" w:pos="2355"/>
        </w:tabs>
        <w:jc w:val="center"/>
      </w:pPr>
    </w:p>
    <w:p w:rsidR="00845E35" w:rsidRDefault="00845E35" w:rsidP="00845E35">
      <w:pPr>
        <w:tabs>
          <w:tab w:val="left" w:pos="2355"/>
        </w:tabs>
        <w:jc w:val="center"/>
      </w:pPr>
      <w:r>
        <w:t>Підписано до друку 4.1</w:t>
      </w:r>
      <w:r w:rsidR="00474991">
        <w:t>1</w:t>
      </w:r>
      <w:r>
        <w:t>.2016 р. Формат 60×90/20</w:t>
      </w:r>
    </w:p>
    <w:p w:rsidR="00845E35" w:rsidRDefault="00845E35" w:rsidP="00845E35">
      <w:pPr>
        <w:tabs>
          <w:tab w:val="left" w:pos="2355"/>
        </w:tabs>
        <w:jc w:val="center"/>
      </w:pPr>
      <w:r>
        <w:t>Обсяг 0,6 умов. друк. арк. Наклад 20 прим.</w:t>
      </w:r>
    </w:p>
    <w:p w:rsidR="00845E35" w:rsidRDefault="00845E35" w:rsidP="00845E35">
      <w:pPr>
        <w:tabs>
          <w:tab w:val="left" w:pos="2355"/>
        </w:tabs>
        <w:jc w:val="center"/>
      </w:pPr>
      <w:r>
        <w:t>Замовлення №    .</w:t>
      </w:r>
    </w:p>
    <w:p w:rsidR="00845E35" w:rsidRDefault="00845E35" w:rsidP="00845E35">
      <w:pPr>
        <w:tabs>
          <w:tab w:val="left" w:pos="2355"/>
        </w:tabs>
        <w:jc w:val="center"/>
      </w:pPr>
    </w:p>
    <w:p w:rsidR="00845E35" w:rsidRDefault="00845E35" w:rsidP="00845E35">
      <w:pPr>
        <w:tabs>
          <w:tab w:val="left" w:pos="2355"/>
        </w:tabs>
        <w:jc w:val="center"/>
      </w:pPr>
    </w:p>
    <w:p w:rsidR="00845E35" w:rsidRDefault="00845E35" w:rsidP="00845E35">
      <w:pPr>
        <w:tabs>
          <w:tab w:val="left" w:pos="2355"/>
        </w:tabs>
        <w:jc w:val="center"/>
      </w:pPr>
    </w:p>
    <w:p w:rsidR="00845E35" w:rsidRDefault="00845E35" w:rsidP="00845E35">
      <w:pPr>
        <w:tabs>
          <w:tab w:val="left" w:pos="2355"/>
        </w:tabs>
        <w:jc w:val="center"/>
      </w:pPr>
      <w:r>
        <w:t>Редакційно-видавничий центр Уманського НУС.</w:t>
      </w:r>
    </w:p>
    <w:p w:rsidR="00845E35" w:rsidRDefault="00845E35" w:rsidP="00845E35">
      <w:pPr>
        <w:tabs>
          <w:tab w:val="left" w:pos="2355"/>
        </w:tabs>
        <w:jc w:val="center"/>
      </w:pPr>
      <w:r>
        <w:t>Свідоцтво ДК №2499 від 18.05.2006 р.</w:t>
      </w:r>
    </w:p>
    <w:p w:rsidR="00845E35" w:rsidRDefault="00845E35" w:rsidP="00845E35">
      <w:pPr>
        <w:tabs>
          <w:tab w:val="left" w:pos="2355"/>
        </w:tabs>
        <w:jc w:val="center"/>
      </w:pPr>
      <w:r>
        <w:t>20305, м. Умань, вул. Інститутська, 1</w:t>
      </w:r>
    </w:p>
    <w:p w:rsidR="00845E35" w:rsidRDefault="00845E35" w:rsidP="00845E35">
      <w:pPr>
        <w:tabs>
          <w:tab w:val="left" w:pos="2355"/>
        </w:tabs>
        <w:jc w:val="center"/>
      </w:pPr>
      <w:r>
        <w:t>Тел.: 8 (04744) 3-22-3</w:t>
      </w:r>
    </w:p>
    <w:p w:rsidR="00BE154A" w:rsidRDefault="00BE154A" w:rsidP="000B5B85">
      <w:pPr>
        <w:spacing w:line="360" w:lineRule="auto"/>
        <w:ind w:firstLine="709"/>
      </w:pPr>
    </w:p>
    <w:p w:rsidR="00EE4D37" w:rsidRPr="00BE154A" w:rsidRDefault="00EE4D37" w:rsidP="000B5B85">
      <w:pPr>
        <w:spacing w:line="360" w:lineRule="auto"/>
        <w:ind w:firstLine="709"/>
      </w:pPr>
    </w:p>
    <w:sectPr w:rsidR="00EE4D37" w:rsidRPr="00BE15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604140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2090AD1"/>
    <w:multiLevelType w:val="hybridMultilevel"/>
    <w:tmpl w:val="C30AC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295A40"/>
    <w:multiLevelType w:val="hybridMultilevel"/>
    <w:tmpl w:val="33662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56426B"/>
    <w:multiLevelType w:val="hybridMultilevel"/>
    <w:tmpl w:val="71F2B6A4"/>
    <w:lvl w:ilvl="0" w:tplc="5C963E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D01A0F3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21FC319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FBAEEA2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4D90119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955A416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9322115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8B78F34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CB1CACA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4">
    <w:nsid w:val="25A97F78"/>
    <w:multiLevelType w:val="hybridMultilevel"/>
    <w:tmpl w:val="FAC2A268"/>
    <w:lvl w:ilvl="0" w:tplc="0DAC023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E94187A"/>
    <w:multiLevelType w:val="hybridMultilevel"/>
    <w:tmpl w:val="9F1A2B74"/>
    <w:lvl w:ilvl="0" w:tplc="81F2B72C">
      <w:start w:val="2"/>
      <w:numFmt w:val="bullet"/>
      <w:lvlText w:val="-"/>
      <w:lvlJc w:val="left"/>
      <w:pPr>
        <w:tabs>
          <w:tab w:val="num" w:pos="1620"/>
        </w:tabs>
        <w:ind w:left="1620" w:hanging="90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4E3903"/>
    <w:multiLevelType w:val="hybridMultilevel"/>
    <w:tmpl w:val="C0DC4858"/>
    <w:lvl w:ilvl="0" w:tplc="0DAC023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6F5E44"/>
    <w:multiLevelType w:val="hybridMultilevel"/>
    <w:tmpl w:val="31F29CB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2E126AD"/>
    <w:multiLevelType w:val="hybridMultilevel"/>
    <w:tmpl w:val="EF8A38D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736E61"/>
    <w:multiLevelType w:val="hybridMultilevel"/>
    <w:tmpl w:val="71D224BC"/>
    <w:lvl w:ilvl="0" w:tplc="BC886704">
      <w:start w:val="1"/>
      <w:numFmt w:val="decimal"/>
      <w:lvlText w:val="%1."/>
      <w:lvlJc w:val="left"/>
      <w:pPr>
        <w:ind w:left="1080" w:hanging="360"/>
      </w:pPr>
      <w:rPr>
        <w:b w:val="0"/>
        <w:sz w:val="24"/>
        <w:szCs w:val="24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6112D9"/>
    <w:multiLevelType w:val="hybridMultilevel"/>
    <w:tmpl w:val="936CFA06"/>
    <w:lvl w:ilvl="0" w:tplc="0DAC023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0A7235"/>
    <w:multiLevelType w:val="hybridMultilevel"/>
    <w:tmpl w:val="98E89462"/>
    <w:lvl w:ilvl="0" w:tplc="EDC8A384">
      <w:start w:val="1"/>
      <w:numFmt w:val="decimal"/>
      <w:lvlText w:val="%1."/>
      <w:lvlJc w:val="left"/>
      <w:pPr>
        <w:ind w:left="928" w:hanging="360"/>
      </w:pPr>
      <w:rPr>
        <w:sz w:val="24"/>
        <w:szCs w:val="24"/>
      </w:r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8"/>
  </w:num>
  <w:num w:numId="5">
    <w:abstractNumId w:val="7"/>
  </w:num>
  <w:num w:numId="6">
    <w:abstractNumId w:val="3"/>
  </w:num>
  <w:num w:numId="7">
    <w:abstractNumId w:val="4"/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0"/>
    <w:lvlOverride w:ilvl="0">
      <w:lvl w:ilvl="0">
        <w:numFmt w:val="decimal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98B"/>
    <w:rsid w:val="000017BE"/>
    <w:rsid w:val="000A498B"/>
    <w:rsid w:val="000B5B85"/>
    <w:rsid w:val="000E2D5C"/>
    <w:rsid w:val="00117AB6"/>
    <w:rsid w:val="00157FBD"/>
    <w:rsid w:val="00206600"/>
    <w:rsid w:val="0027686A"/>
    <w:rsid w:val="00285200"/>
    <w:rsid w:val="003750FC"/>
    <w:rsid w:val="00474991"/>
    <w:rsid w:val="004E7362"/>
    <w:rsid w:val="005438CC"/>
    <w:rsid w:val="005567CF"/>
    <w:rsid w:val="0060457C"/>
    <w:rsid w:val="00612ABF"/>
    <w:rsid w:val="0062221B"/>
    <w:rsid w:val="00630B10"/>
    <w:rsid w:val="006F5BBC"/>
    <w:rsid w:val="007D1BFA"/>
    <w:rsid w:val="008144EB"/>
    <w:rsid w:val="00845E35"/>
    <w:rsid w:val="008B4B82"/>
    <w:rsid w:val="00956C58"/>
    <w:rsid w:val="00956C70"/>
    <w:rsid w:val="009656C1"/>
    <w:rsid w:val="00966F76"/>
    <w:rsid w:val="0098294B"/>
    <w:rsid w:val="009B3CB4"/>
    <w:rsid w:val="009B444F"/>
    <w:rsid w:val="009D2D9C"/>
    <w:rsid w:val="00AB6C81"/>
    <w:rsid w:val="00AC2870"/>
    <w:rsid w:val="00BD191D"/>
    <w:rsid w:val="00BE154A"/>
    <w:rsid w:val="00C0182E"/>
    <w:rsid w:val="00D16902"/>
    <w:rsid w:val="00D60395"/>
    <w:rsid w:val="00DD5541"/>
    <w:rsid w:val="00DE12FA"/>
    <w:rsid w:val="00E06B1C"/>
    <w:rsid w:val="00E30C88"/>
    <w:rsid w:val="00E75624"/>
    <w:rsid w:val="00E96075"/>
    <w:rsid w:val="00EE4D37"/>
    <w:rsid w:val="00EF694E"/>
    <w:rsid w:val="00EF768E"/>
    <w:rsid w:val="00F631B6"/>
    <w:rsid w:val="00F877E9"/>
    <w:rsid w:val="00FB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7E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656C1"/>
    <w:pPr>
      <w:spacing w:after="120"/>
    </w:pPr>
    <w:rPr>
      <w:sz w:val="24"/>
      <w:szCs w:val="24"/>
      <w:lang w:val="ru-RU" w:eastAsia="ru-RU"/>
    </w:rPr>
  </w:style>
  <w:style w:type="character" w:customStyle="1" w:styleId="a4">
    <w:name w:val="Основной текст Знак"/>
    <w:basedOn w:val="a0"/>
    <w:link w:val="a3"/>
    <w:rsid w:val="009656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">
    <w:name w:val="Основной текст (8)_"/>
    <w:link w:val="81"/>
    <w:locked/>
    <w:rsid w:val="009656C1"/>
    <w:rPr>
      <w:sz w:val="21"/>
      <w:szCs w:val="21"/>
      <w:shd w:val="clear" w:color="auto" w:fill="FFFFFF"/>
    </w:rPr>
  </w:style>
  <w:style w:type="paragraph" w:customStyle="1" w:styleId="81">
    <w:name w:val="Основной текст (8)1"/>
    <w:basedOn w:val="a"/>
    <w:link w:val="8"/>
    <w:rsid w:val="009656C1"/>
    <w:pPr>
      <w:shd w:val="clear" w:color="auto" w:fill="FFFFFF"/>
      <w:spacing w:line="234" w:lineRule="exact"/>
      <w:ind w:hanging="300"/>
      <w:jc w:val="both"/>
    </w:pPr>
    <w:rPr>
      <w:rFonts w:asciiTheme="minorHAnsi" w:eastAsiaTheme="minorHAnsi" w:hAnsiTheme="minorHAnsi" w:cstheme="minorBidi"/>
      <w:sz w:val="21"/>
      <w:szCs w:val="21"/>
      <w:lang w:val="ru-RU" w:eastAsia="en-US"/>
    </w:rPr>
  </w:style>
  <w:style w:type="character" w:customStyle="1" w:styleId="822">
    <w:name w:val="Основной текст + 822"/>
    <w:aliases w:val="5 pt109,Полужирный71"/>
    <w:rsid w:val="009656C1"/>
    <w:rPr>
      <w:rFonts w:ascii="Times New Roman" w:hAnsi="Times New Roman" w:cs="Times New Roman" w:hint="default"/>
      <w:b/>
      <w:bCs/>
      <w:spacing w:val="0"/>
      <w:sz w:val="17"/>
      <w:szCs w:val="17"/>
    </w:rPr>
  </w:style>
  <w:style w:type="character" w:customStyle="1" w:styleId="10pt14">
    <w:name w:val="Основной текст + 10 pt14"/>
    <w:rsid w:val="009656C1"/>
    <w:rPr>
      <w:rFonts w:ascii="Times New Roman" w:hAnsi="Times New Roman" w:cs="Times New Roman" w:hint="default"/>
      <w:spacing w:val="0"/>
      <w:sz w:val="20"/>
      <w:szCs w:val="20"/>
    </w:rPr>
  </w:style>
  <w:style w:type="character" w:customStyle="1" w:styleId="10">
    <w:name w:val="Основной текст (10)"/>
    <w:rsid w:val="009656C1"/>
    <w:rPr>
      <w:rFonts w:ascii="Times New Roman" w:hAnsi="Times New Roman" w:cs="Times New Roman" w:hint="default"/>
      <w:noProof/>
      <w:spacing w:val="0"/>
      <w:sz w:val="20"/>
      <w:szCs w:val="20"/>
    </w:rPr>
  </w:style>
  <w:style w:type="character" w:customStyle="1" w:styleId="102">
    <w:name w:val="Основной текст (10)2"/>
    <w:rsid w:val="009656C1"/>
    <w:rPr>
      <w:rFonts w:ascii="Times New Roman" w:hAnsi="Times New Roman" w:cs="Times New Roman" w:hint="default"/>
      <w:noProof/>
      <w:spacing w:val="0"/>
      <w:sz w:val="20"/>
      <w:szCs w:val="20"/>
    </w:rPr>
  </w:style>
  <w:style w:type="character" w:customStyle="1" w:styleId="108">
    <w:name w:val="Основной текст (10) + 8"/>
    <w:aliases w:val="5 pt76"/>
    <w:rsid w:val="009656C1"/>
    <w:rPr>
      <w:rFonts w:ascii="Times New Roman" w:hAnsi="Times New Roman" w:cs="Times New Roman" w:hint="default"/>
      <w:noProof/>
      <w:spacing w:val="0"/>
      <w:sz w:val="17"/>
      <w:szCs w:val="17"/>
    </w:rPr>
  </w:style>
  <w:style w:type="character" w:customStyle="1" w:styleId="1010">
    <w:name w:val="Основной текст (10) + 10"/>
    <w:aliases w:val="5 pt75"/>
    <w:rsid w:val="009656C1"/>
    <w:rPr>
      <w:rFonts w:ascii="Times New Roman" w:hAnsi="Times New Roman" w:cs="Times New Roman" w:hint="default"/>
      <w:noProof/>
      <w:spacing w:val="0"/>
      <w:sz w:val="21"/>
      <w:szCs w:val="21"/>
    </w:rPr>
  </w:style>
  <w:style w:type="character" w:customStyle="1" w:styleId="32">
    <w:name w:val="Основной текст (3)2"/>
    <w:rsid w:val="00BE154A"/>
  </w:style>
  <w:style w:type="character" w:customStyle="1" w:styleId="8pt2">
    <w:name w:val="Основной текст + 8 pt2"/>
    <w:aliases w:val="Полужирный10"/>
    <w:rsid w:val="00BE154A"/>
    <w:rPr>
      <w:b/>
      <w:bCs/>
      <w:sz w:val="16"/>
      <w:szCs w:val="16"/>
      <w:lang w:bidi="ar-SA"/>
    </w:rPr>
  </w:style>
  <w:style w:type="paragraph" w:styleId="a5">
    <w:name w:val="List Paragraph"/>
    <w:basedOn w:val="a"/>
    <w:uiPriority w:val="34"/>
    <w:qFormat/>
    <w:rsid w:val="000B5B85"/>
    <w:pPr>
      <w:ind w:left="720"/>
      <w:contextualSpacing/>
    </w:pPr>
    <w:rPr>
      <w:sz w:val="20"/>
      <w:szCs w:val="20"/>
    </w:rPr>
  </w:style>
  <w:style w:type="character" w:customStyle="1" w:styleId="3">
    <w:name w:val="Основной текст (3)_"/>
    <w:basedOn w:val="a0"/>
    <w:link w:val="31"/>
    <w:locked/>
    <w:rsid w:val="000B5B85"/>
    <w:rPr>
      <w:b/>
      <w:bCs/>
      <w:sz w:val="17"/>
      <w:szCs w:val="17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0B5B85"/>
    <w:pPr>
      <w:shd w:val="clear" w:color="auto" w:fill="FFFFFF"/>
      <w:spacing w:line="408" w:lineRule="exact"/>
      <w:jc w:val="center"/>
    </w:pPr>
    <w:rPr>
      <w:rFonts w:asciiTheme="minorHAnsi" w:eastAsiaTheme="minorHAnsi" w:hAnsiTheme="minorHAnsi" w:cstheme="minorBidi"/>
      <w:b/>
      <w:bCs/>
      <w:sz w:val="17"/>
      <w:szCs w:val="17"/>
      <w:lang w:val="ru-RU" w:eastAsia="en-US"/>
    </w:rPr>
  </w:style>
  <w:style w:type="character" w:customStyle="1" w:styleId="30">
    <w:name w:val="Основной текст (3) + Не полужирный"/>
    <w:basedOn w:val="3"/>
    <w:rsid w:val="000B5B85"/>
    <w:rPr>
      <w:b/>
      <w:bCs/>
      <w:sz w:val="17"/>
      <w:szCs w:val="17"/>
      <w:shd w:val="clear" w:color="auto" w:fill="FFFFFF"/>
    </w:rPr>
  </w:style>
  <w:style w:type="paragraph" w:styleId="2">
    <w:name w:val="Body Text Indent 2"/>
    <w:basedOn w:val="a"/>
    <w:link w:val="20"/>
    <w:uiPriority w:val="99"/>
    <w:semiHidden/>
    <w:unhideWhenUsed/>
    <w:rsid w:val="000B5B8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B5B85"/>
    <w:rPr>
      <w:rFonts w:ascii="Times New Roman" w:eastAsia="Times New Roman" w:hAnsi="Times New Roman" w:cs="Times New Roman"/>
      <w:sz w:val="28"/>
      <w:szCs w:val="28"/>
      <w:lang w:val="uk-UA" w:eastAsia="uk-UA"/>
    </w:rPr>
  </w:style>
  <w:style w:type="paragraph" w:styleId="a6">
    <w:name w:val="Block Text"/>
    <w:basedOn w:val="a"/>
    <w:semiHidden/>
    <w:unhideWhenUsed/>
    <w:rsid w:val="000B5B85"/>
    <w:pPr>
      <w:ind w:left="1418" w:right="708"/>
      <w:jc w:val="center"/>
    </w:pPr>
    <w:rPr>
      <w:sz w:val="40"/>
      <w:szCs w:val="20"/>
      <w:lang w:eastAsia="ru-RU"/>
    </w:rPr>
  </w:style>
  <w:style w:type="paragraph" w:styleId="a7">
    <w:name w:val="Subtitle"/>
    <w:basedOn w:val="a"/>
    <w:link w:val="a8"/>
    <w:qFormat/>
    <w:rsid w:val="00845E35"/>
    <w:pPr>
      <w:jc w:val="center"/>
    </w:pPr>
    <w:rPr>
      <w:szCs w:val="20"/>
      <w:lang w:eastAsia="x-none"/>
    </w:rPr>
  </w:style>
  <w:style w:type="character" w:customStyle="1" w:styleId="a8">
    <w:name w:val="Подзаголовок Знак"/>
    <w:basedOn w:val="a0"/>
    <w:link w:val="a7"/>
    <w:rsid w:val="00845E35"/>
    <w:rPr>
      <w:rFonts w:ascii="Times New Roman" w:eastAsia="Times New Roman" w:hAnsi="Times New Roman" w:cs="Times New Roman"/>
      <w:sz w:val="28"/>
      <w:szCs w:val="20"/>
      <w:lang w:val="uk-UA" w:eastAsia="x-none"/>
    </w:rPr>
  </w:style>
  <w:style w:type="paragraph" w:styleId="a9">
    <w:name w:val="Balloon Text"/>
    <w:basedOn w:val="a"/>
    <w:link w:val="aa"/>
    <w:uiPriority w:val="99"/>
    <w:semiHidden/>
    <w:unhideWhenUsed/>
    <w:rsid w:val="00612ABF"/>
    <w:rPr>
      <w:rFonts w:ascii="Calibri" w:hAnsi="Calibri" w:cs="Calibri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12ABF"/>
    <w:rPr>
      <w:rFonts w:ascii="Calibri" w:eastAsia="Times New Roman" w:hAnsi="Calibri" w:cs="Calibri"/>
      <w:sz w:val="16"/>
      <w:szCs w:val="16"/>
      <w:lang w:val="uk-UA" w:eastAsia="uk-UA"/>
    </w:rPr>
  </w:style>
  <w:style w:type="paragraph" w:customStyle="1" w:styleId="FR1">
    <w:name w:val="FR1"/>
    <w:rsid w:val="00117AB6"/>
    <w:pPr>
      <w:autoSpaceDE w:val="0"/>
      <w:autoSpaceDN w:val="0"/>
      <w:adjustRightInd w:val="0"/>
      <w:spacing w:before="40" w:after="0" w:line="300" w:lineRule="auto"/>
      <w:jc w:val="center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100">
    <w:name w:val="Основной текст + 10"/>
    <w:aliases w:val="5 pt1,Интервал 0 pt4"/>
    <w:uiPriority w:val="99"/>
    <w:rsid w:val="009B444F"/>
    <w:rPr>
      <w:rFonts w:ascii="Lucida Sans Unicode" w:hAnsi="Lucida Sans Unicode" w:cs="Lucida Sans Unicode"/>
      <w:spacing w:val="-5"/>
      <w:sz w:val="21"/>
      <w:szCs w:val="21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7E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656C1"/>
    <w:pPr>
      <w:spacing w:after="120"/>
    </w:pPr>
    <w:rPr>
      <w:sz w:val="24"/>
      <w:szCs w:val="24"/>
      <w:lang w:val="ru-RU" w:eastAsia="ru-RU"/>
    </w:rPr>
  </w:style>
  <w:style w:type="character" w:customStyle="1" w:styleId="a4">
    <w:name w:val="Основной текст Знак"/>
    <w:basedOn w:val="a0"/>
    <w:link w:val="a3"/>
    <w:rsid w:val="009656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">
    <w:name w:val="Основной текст (8)_"/>
    <w:link w:val="81"/>
    <w:locked/>
    <w:rsid w:val="009656C1"/>
    <w:rPr>
      <w:sz w:val="21"/>
      <w:szCs w:val="21"/>
      <w:shd w:val="clear" w:color="auto" w:fill="FFFFFF"/>
    </w:rPr>
  </w:style>
  <w:style w:type="paragraph" w:customStyle="1" w:styleId="81">
    <w:name w:val="Основной текст (8)1"/>
    <w:basedOn w:val="a"/>
    <w:link w:val="8"/>
    <w:rsid w:val="009656C1"/>
    <w:pPr>
      <w:shd w:val="clear" w:color="auto" w:fill="FFFFFF"/>
      <w:spacing w:line="234" w:lineRule="exact"/>
      <w:ind w:hanging="300"/>
      <w:jc w:val="both"/>
    </w:pPr>
    <w:rPr>
      <w:rFonts w:asciiTheme="minorHAnsi" w:eastAsiaTheme="minorHAnsi" w:hAnsiTheme="minorHAnsi" w:cstheme="minorBidi"/>
      <w:sz w:val="21"/>
      <w:szCs w:val="21"/>
      <w:lang w:val="ru-RU" w:eastAsia="en-US"/>
    </w:rPr>
  </w:style>
  <w:style w:type="character" w:customStyle="1" w:styleId="822">
    <w:name w:val="Основной текст + 822"/>
    <w:aliases w:val="5 pt109,Полужирный71"/>
    <w:rsid w:val="009656C1"/>
    <w:rPr>
      <w:rFonts w:ascii="Times New Roman" w:hAnsi="Times New Roman" w:cs="Times New Roman" w:hint="default"/>
      <w:b/>
      <w:bCs/>
      <w:spacing w:val="0"/>
      <w:sz w:val="17"/>
      <w:szCs w:val="17"/>
    </w:rPr>
  </w:style>
  <w:style w:type="character" w:customStyle="1" w:styleId="10pt14">
    <w:name w:val="Основной текст + 10 pt14"/>
    <w:rsid w:val="009656C1"/>
    <w:rPr>
      <w:rFonts w:ascii="Times New Roman" w:hAnsi="Times New Roman" w:cs="Times New Roman" w:hint="default"/>
      <w:spacing w:val="0"/>
      <w:sz w:val="20"/>
      <w:szCs w:val="20"/>
    </w:rPr>
  </w:style>
  <w:style w:type="character" w:customStyle="1" w:styleId="10">
    <w:name w:val="Основной текст (10)"/>
    <w:rsid w:val="009656C1"/>
    <w:rPr>
      <w:rFonts w:ascii="Times New Roman" w:hAnsi="Times New Roman" w:cs="Times New Roman" w:hint="default"/>
      <w:noProof/>
      <w:spacing w:val="0"/>
      <w:sz w:val="20"/>
      <w:szCs w:val="20"/>
    </w:rPr>
  </w:style>
  <w:style w:type="character" w:customStyle="1" w:styleId="102">
    <w:name w:val="Основной текст (10)2"/>
    <w:rsid w:val="009656C1"/>
    <w:rPr>
      <w:rFonts w:ascii="Times New Roman" w:hAnsi="Times New Roman" w:cs="Times New Roman" w:hint="default"/>
      <w:noProof/>
      <w:spacing w:val="0"/>
      <w:sz w:val="20"/>
      <w:szCs w:val="20"/>
    </w:rPr>
  </w:style>
  <w:style w:type="character" w:customStyle="1" w:styleId="108">
    <w:name w:val="Основной текст (10) + 8"/>
    <w:aliases w:val="5 pt76"/>
    <w:rsid w:val="009656C1"/>
    <w:rPr>
      <w:rFonts w:ascii="Times New Roman" w:hAnsi="Times New Roman" w:cs="Times New Roman" w:hint="default"/>
      <w:noProof/>
      <w:spacing w:val="0"/>
      <w:sz w:val="17"/>
      <w:szCs w:val="17"/>
    </w:rPr>
  </w:style>
  <w:style w:type="character" w:customStyle="1" w:styleId="1010">
    <w:name w:val="Основной текст (10) + 10"/>
    <w:aliases w:val="5 pt75"/>
    <w:rsid w:val="009656C1"/>
    <w:rPr>
      <w:rFonts w:ascii="Times New Roman" w:hAnsi="Times New Roman" w:cs="Times New Roman" w:hint="default"/>
      <w:noProof/>
      <w:spacing w:val="0"/>
      <w:sz w:val="21"/>
      <w:szCs w:val="21"/>
    </w:rPr>
  </w:style>
  <w:style w:type="character" w:customStyle="1" w:styleId="32">
    <w:name w:val="Основной текст (3)2"/>
    <w:rsid w:val="00BE154A"/>
  </w:style>
  <w:style w:type="character" w:customStyle="1" w:styleId="8pt2">
    <w:name w:val="Основной текст + 8 pt2"/>
    <w:aliases w:val="Полужирный10"/>
    <w:rsid w:val="00BE154A"/>
    <w:rPr>
      <w:b/>
      <w:bCs/>
      <w:sz w:val="16"/>
      <w:szCs w:val="16"/>
      <w:lang w:bidi="ar-SA"/>
    </w:rPr>
  </w:style>
  <w:style w:type="paragraph" w:styleId="a5">
    <w:name w:val="List Paragraph"/>
    <w:basedOn w:val="a"/>
    <w:uiPriority w:val="34"/>
    <w:qFormat/>
    <w:rsid w:val="000B5B85"/>
    <w:pPr>
      <w:ind w:left="720"/>
      <w:contextualSpacing/>
    </w:pPr>
    <w:rPr>
      <w:sz w:val="20"/>
      <w:szCs w:val="20"/>
    </w:rPr>
  </w:style>
  <w:style w:type="character" w:customStyle="1" w:styleId="3">
    <w:name w:val="Основной текст (3)_"/>
    <w:basedOn w:val="a0"/>
    <w:link w:val="31"/>
    <w:locked/>
    <w:rsid w:val="000B5B85"/>
    <w:rPr>
      <w:b/>
      <w:bCs/>
      <w:sz w:val="17"/>
      <w:szCs w:val="17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0B5B85"/>
    <w:pPr>
      <w:shd w:val="clear" w:color="auto" w:fill="FFFFFF"/>
      <w:spacing w:line="408" w:lineRule="exact"/>
      <w:jc w:val="center"/>
    </w:pPr>
    <w:rPr>
      <w:rFonts w:asciiTheme="minorHAnsi" w:eastAsiaTheme="minorHAnsi" w:hAnsiTheme="minorHAnsi" w:cstheme="minorBidi"/>
      <w:b/>
      <w:bCs/>
      <w:sz w:val="17"/>
      <w:szCs w:val="17"/>
      <w:lang w:val="ru-RU" w:eastAsia="en-US"/>
    </w:rPr>
  </w:style>
  <w:style w:type="character" w:customStyle="1" w:styleId="30">
    <w:name w:val="Основной текст (3) + Не полужирный"/>
    <w:basedOn w:val="3"/>
    <w:rsid w:val="000B5B85"/>
    <w:rPr>
      <w:b/>
      <w:bCs/>
      <w:sz w:val="17"/>
      <w:szCs w:val="17"/>
      <w:shd w:val="clear" w:color="auto" w:fill="FFFFFF"/>
    </w:rPr>
  </w:style>
  <w:style w:type="paragraph" w:styleId="2">
    <w:name w:val="Body Text Indent 2"/>
    <w:basedOn w:val="a"/>
    <w:link w:val="20"/>
    <w:uiPriority w:val="99"/>
    <w:semiHidden/>
    <w:unhideWhenUsed/>
    <w:rsid w:val="000B5B8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B5B85"/>
    <w:rPr>
      <w:rFonts w:ascii="Times New Roman" w:eastAsia="Times New Roman" w:hAnsi="Times New Roman" w:cs="Times New Roman"/>
      <w:sz w:val="28"/>
      <w:szCs w:val="28"/>
      <w:lang w:val="uk-UA" w:eastAsia="uk-UA"/>
    </w:rPr>
  </w:style>
  <w:style w:type="paragraph" w:styleId="a6">
    <w:name w:val="Block Text"/>
    <w:basedOn w:val="a"/>
    <w:semiHidden/>
    <w:unhideWhenUsed/>
    <w:rsid w:val="000B5B85"/>
    <w:pPr>
      <w:ind w:left="1418" w:right="708"/>
      <w:jc w:val="center"/>
    </w:pPr>
    <w:rPr>
      <w:sz w:val="40"/>
      <w:szCs w:val="20"/>
      <w:lang w:eastAsia="ru-RU"/>
    </w:rPr>
  </w:style>
  <w:style w:type="paragraph" w:styleId="a7">
    <w:name w:val="Subtitle"/>
    <w:basedOn w:val="a"/>
    <w:link w:val="a8"/>
    <w:qFormat/>
    <w:rsid w:val="00845E35"/>
    <w:pPr>
      <w:jc w:val="center"/>
    </w:pPr>
    <w:rPr>
      <w:szCs w:val="20"/>
      <w:lang w:eastAsia="x-none"/>
    </w:rPr>
  </w:style>
  <w:style w:type="character" w:customStyle="1" w:styleId="a8">
    <w:name w:val="Подзаголовок Знак"/>
    <w:basedOn w:val="a0"/>
    <w:link w:val="a7"/>
    <w:rsid w:val="00845E35"/>
    <w:rPr>
      <w:rFonts w:ascii="Times New Roman" w:eastAsia="Times New Roman" w:hAnsi="Times New Roman" w:cs="Times New Roman"/>
      <w:sz w:val="28"/>
      <w:szCs w:val="20"/>
      <w:lang w:val="uk-UA" w:eastAsia="x-none"/>
    </w:rPr>
  </w:style>
  <w:style w:type="paragraph" w:styleId="a9">
    <w:name w:val="Balloon Text"/>
    <w:basedOn w:val="a"/>
    <w:link w:val="aa"/>
    <w:uiPriority w:val="99"/>
    <w:semiHidden/>
    <w:unhideWhenUsed/>
    <w:rsid w:val="00612ABF"/>
    <w:rPr>
      <w:rFonts w:ascii="Calibri" w:hAnsi="Calibri" w:cs="Calibri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12ABF"/>
    <w:rPr>
      <w:rFonts w:ascii="Calibri" w:eastAsia="Times New Roman" w:hAnsi="Calibri" w:cs="Calibri"/>
      <w:sz w:val="16"/>
      <w:szCs w:val="16"/>
      <w:lang w:val="uk-UA" w:eastAsia="uk-UA"/>
    </w:rPr>
  </w:style>
  <w:style w:type="paragraph" w:customStyle="1" w:styleId="FR1">
    <w:name w:val="FR1"/>
    <w:rsid w:val="00117AB6"/>
    <w:pPr>
      <w:autoSpaceDE w:val="0"/>
      <w:autoSpaceDN w:val="0"/>
      <w:adjustRightInd w:val="0"/>
      <w:spacing w:before="40" w:after="0" w:line="300" w:lineRule="auto"/>
      <w:jc w:val="center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100">
    <w:name w:val="Основной текст + 10"/>
    <w:aliases w:val="5 pt1,Интервал 0 pt4"/>
    <w:uiPriority w:val="99"/>
    <w:rsid w:val="009B444F"/>
    <w:rPr>
      <w:rFonts w:ascii="Lucida Sans Unicode" w:hAnsi="Lucida Sans Unicode" w:cs="Lucida Sans Unicode"/>
      <w:spacing w:val="-5"/>
      <w:sz w:val="21"/>
      <w:szCs w:val="21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2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0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2757</Words>
  <Characters>15716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</cp:lastModifiedBy>
  <cp:revision>43</cp:revision>
  <cp:lastPrinted>2020-02-21T12:46:00Z</cp:lastPrinted>
  <dcterms:created xsi:type="dcterms:W3CDTF">2016-10-31T10:18:00Z</dcterms:created>
  <dcterms:modified xsi:type="dcterms:W3CDTF">2022-12-05T11:28:00Z</dcterms:modified>
</cp:coreProperties>
</file>